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E8" w:rsidRPr="00E2095D" w:rsidRDefault="005645E2" w:rsidP="003A336D">
      <w:pPr>
        <w:jc w:val="center"/>
        <w:rPr>
          <w:rFonts w:ascii="Times New Roman" w:hAnsi="Times New Roman"/>
          <w:b/>
        </w:rPr>
      </w:pPr>
      <w:r w:rsidRPr="00E2095D">
        <w:rPr>
          <w:rFonts w:ascii="Times New Roman" w:hAnsi="Times New Roman"/>
          <w:b/>
          <w:noProof/>
        </w:rPr>
        <mc:AlternateContent>
          <mc:Choice Requires="wps">
            <w:drawing>
              <wp:anchor distT="0" distB="0" distL="114300" distR="114300" simplePos="0" relativeHeight="251659264" behindDoc="0" locked="0" layoutInCell="1" allowOverlap="1" wp14:anchorId="0EB09EAF" wp14:editId="28C44A23">
                <wp:simplePos x="0" y="0"/>
                <wp:positionH relativeFrom="column">
                  <wp:posOffset>180975</wp:posOffset>
                </wp:positionH>
                <wp:positionV relativeFrom="paragraph">
                  <wp:posOffset>-99695</wp:posOffset>
                </wp:positionV>
                <wp:extent cx="970280" cy="771525"/>
                <wp:effectExtent l="0" t="0" r="1270" b="444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7DD" w:rsidRPr="008C60E8" w:rsidRDefault="00E737DD"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4.25pt;margin-top:-7.85pt;width:76.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lefw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" stroked="f">
                <v:textbox>
                  <w:txbxContent>
                    <w:p w:rsidR="00E737DD" w:rsidRPr="008C60E8" w:rsidRDefault="00E737DD"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mc:Fallback>
        </mc:AlternateContent>
      </w:r>
      <w:r w:rsidRPr="00E2095D">
        <w:rPr>
          <w:rFonts w:ascii="Times New Roman" w:hAnsi="Times New Roman"/>
          <w:b/>
          <w:noProof/>
        </w:rPr>
        <mc:AlternateContent>
          <mc:Choice Requires="wps">
            <w:drawing>
              <wp:anchor distT="0" distB="0" distL="114300" distR="114300" simplePos="0" relativeHeight="251658240" behindDoc="0" locked="0" layoutInCell="1" allowOverlap="1" wp14:anchorId="75956235" wp14:editId="7EE57E7D">
                <wp:simplePos x="0" y="0"/>
                <wp:positionH relativeFrom="column">
                  <wp:posOffset>-1155065</wp:posOffset>
                </wp:positionH>
                <wp:positionV relativeFrom="paragraph">
                  <wp:posOffset>-99695</wp:posOffset>
                </wp:positionV>
                <wp:extent cx="5943600" cy="771525"/>
                <wp:effectExtent l="0" t="0" r="254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7DD" w:rsidRPr="00E2095D" w:rsidRDefault="00E737DD" w:rsidP="007B5FD7">
                            <w:pPr>
                              <w:spacing w:after="0" w:line="240" w:lineRule="auto"/>
                              <w:jc w:val="center"/>
                              <w:rPr>
                                <w:rFonts w:ascii="Arial Narrow" w:hAnsi="Arial Narrow"/>
                                <w:sz w:val="24"/>
                                <w:szCs w:val="24"/>
                              </w:rPr>
                            </w:pPr>
                            <w:r w:rsidRPr="00E2095D">
                              <w:rPr>
                                <w:rFonts w:ascii="Arial Narrow" w:hAnsi="Arial Narrow"/>
                                <w:b/>
                                <w:sz w:val="32"/>
                                <w:szCs w:val="32"/>
                              </w:rPr>
                              <w:t>Agenda</w:t>
                            </w:r>
                            <w:r w:rsidRPr="00E2095D">
                              <w:rPr>
                                <w:rFonts w:ascii="Arial Narrow" w:hAnsi="Arial Narrow"/>
                                <w:b/>
                                <w:sz w:val="32"/>
                                <w:szCs w:val="32"/>
                              </w:rPr>
                              <w:br/>
                            </w:r>
                            <w:r w:rsidR="007B5FD7" w:rsidRPr="00E2095D">
                              <w:rPr>
                                <w:rFonts w:ascii="Arial Narrow" w:hAnsi="Arial Narrow"/>
                                <w:sz w:val="24"/>
                                <w:szCs w:val="24"/>
                              </w:rPr>
                              <w:t>March 4, 1:30-</w:t>
                            </w:r>
                            <w:r w:rsidR="00271E91" w:rsidRPr="00E2095D">
                              <w:rPr>
                                <w:rFonts w:ascii="Arial Narrow" w:hAnsi="Arial Narrow"/>
                                <w:sz w:val="24"/>
                                <w:szCs w:val="24"/>
                              </w:rPr>
                              <w:t>2</w:t>
                            </w:r>
                            <w:r w:rsidR="007B5FD7" w:rsidRPr="00E2095D">
                              <w:rPr>
                                <w:rFonts w:ascii="Arial Narrow" w:hAnsi="Arial Narrow"/>
                                <w:sz w:val="24"/>
                                <w:szCs w:val="24"/>
                              </w:rPr>
                              <w:t>:</w:t>
                            </w:r>
                            <w:r w:rsidR="00271E91" w:rsidRPr="00E2095D">
                              <w:rPr>
                                <w:rFonts w:ascii="Arial Narrow" w:hAnsi="Arial Narrow"/>
                                <w:sz w:val="24"/>
                                <w:szCs w:val="24"/>
                              </w:rPr>
                              <w:t>3</w:t>
                            </w:r>
                            <w:r w:rsidR="007B5FD7" w:rsidRPr="00E2095D">
                              <w:rPr>
                                <w:rFonts w:ascii="Arial Narrow" w:hAnsi="Arial Narrow"/>
                                <w:sz w:val="24"/>
                                <w:szCs w:val="24"/>
                              </w:rPr>
                              <w:t>0</w:t>
                            </w:r>
                          </w:p>
                          <w:p w:rsidR="007B5FD7" w:rsidRPr="00E2095D" w:rsidRDefault="007B5FD7" w:rsidP="007B5FD7">
                            <w:pPr>
                              <w:spacing w:after="0" w:line="240" w:lineRule="auto"/>
                              <w:jc w:val="center"/>
                              <w:rPr>
                                <w:rFonts w:ascii="Arial Narrow" w:hAnsi="Arial Narrow"/>
                              </w:rPr>
                            </w:pPr>
                            <w:r w:rsidRPr="00E2095D">
                              <w:rPr>
                                <w:rFonts w:ascii="Arial Narrow" w:hAnsi="Arial Narrow"/>
                                <w:sz w:val="24"/>
                                <w:szCs w:val="24"/>
                              </w:rPr>
                              <w:t>301 Administrative Building III</w:t>
                            </w:r>
                          </w:p>
                          <w:p w:rsidR="00E737DD" w:rsidRPr="008C60E8" w:rsidRDefault="00E737DD" w:rsidP="008C60E8">
                            <w:pPr>
                              <w:jc w:val="center"/>
                              <w:rPr>
                                <w:rFonts w:ascii="Arial Narrow" w:hAnsi="Arial Narrow"/>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90.95pt;margin-top:-7.85pt;width:468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Xv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" stroked="f">
                <v:textbox>
                  <w:txbxContent>
                    <w:p w:rsidR="00E737DD" w:rsidRPr="00E2095D" w:rsidRDefault="00E737DD" w:rsidP="007B5FD7">
                      <w:pPr>
                        <w:spacing w:after="0" w:line="240" w:lineRule="auto"/>
                        <w:jc w:val="center"/>
                        <w:rPr>
                          <w:rFonts w:ascii="Arial Narrow" w:hAnsi="Arial Narrow"/>
                          <w:sz w:val="24"/>
                          <w:szCs w:val="24"/>
                        </w:rPr>
                      </w:pPr>
                      <w:r w:rsidRPr="00E2095D">
                        <w:rPr>
                          <w:rFonts w:ascii="Arial Narrow" w:hAnsi="Arial Narrow"/>
                          <w:b/>
                          <w:sz w:val="32"/>
                          <w:szCs w:val="32"/>
                        </w:rPr>
                        <w:t>Agenda</w:t>
                      </w:r>
                      <w:r w:rsidRPr="00E2095D">
                        <w:rPr>
                          <w:rFonts w:ascii="Arial Narrow" w:hAnsi="Arial Narrow"/>
                          <w:b/>
                          <w:sz w:val="32"/>
                          <w:szCs w:val="32"/>
                        </w:rPr>
                        <w:br/>
                      </w:r>
                      <w:r w:rsidR="007B5FD7" w:rsidRPr="00E2095D">
                        <w:rPr>
                          <w:rFonts w:ascii="Arial Narrow" w:hAnsi="Arial Narrow"/>
                          <w:sz w:val="24"/>
                          <w:szCs w:val="24"/>
                        </w:rPr>
                        <w:t>March 4, 1:30-</w:t>
                      </w:r>
                      <w:r w:rsidR="00271E91" w:rsidRPr="00E2095D">
                        <w:rPr>
                          <w:rFonts w:ascii="Arial Narrow" w:hAnsi="Arial Narrow"/>
                          <w:sz w:val="24"/>
                          <w:szCs w:val="24"/>
                        </w:rPr>
                        <w:t>2</w:t>
                      </w:r>
                      <w:r w:rsidR="007B5FD7" w:rsidRPr="00E2095D">
                        <w:rPr>
                          <w:rFonts w:ascii="Arial Narrow" w:hAnsi="Arial Narrow"/>
                          <w:sz w:val="24"/>
                          <w:szCs w:val="24"/>
                        </w:rPr>
                        <w:t>:</w:t>
                      </w:r>
                      <w:r w:rsidR="00271E91" w:rsidRPr="00E2095D">
                        <w:rPr>
                          <w:rFonts w:ascii="Arial Narrow" w:hAnsi="Arial Narrow"/>
                          <w:sz w:val="24"/>
                          <w:szCs w:val="24"/>
                        </w:rPr>
                        <w:t>3</w:t>
                      </w:r>
                      <w:r w:rsidR="007B5FD7" w:rsidRPr="00E2095D">
                        <w:rPr>
                          <w:rFonts w:ascii="Arial Narrow" w:hAnsi="Arial Narrow"/>
                          <w:sz w:val="24"/>
                          <w:szCs w:val="24"/>
                        </w:rPr>
                        <w:t>0</w:t>
                      </w:r>
                    </w:p>
                    <w:p w:rsidR="007B5FD7" w:rsidRPr="00E2095D" w:rsidRDefault="007B5FD7" w:rsidP="007B5FD7">
                      <w:pPr>
                        <w:spacing w:after="0" w:line="240" w:lineRule="auto"/>
                        <w:jc w:val="center"/>
                        <w:rPr>
                          <w:rFonts w:ascii="Arial Narrow" w:hAnsi="Arial Narrow"/>
                        </w:rPr>
                      </w:pPr>
                      <w:r w:rsidRPr="00E2095D">
                        <w:rPr>
                          <w:rFonts w:ascii="Arial Narrow" w:hAnsi="Arial Narrow"/>
                          <w:sz w:val="24"/>
                          <w:szCs w:val="24"/>
                        </w:rPr>
                        <w:t>301 Administrative Building III</w:t>
                      </w:r>
                    </w:p>
                    <w:p w:rsidR="00E737DD" w:rsidRPr="008C60E8" w:rsidRDefault="00E737DD" w:rsidP="008C60E8">
                      <w:pPr>
                        <w:jc w:val="center"/>
                        <w:rPr>
                          <w:rFonts w:ascii="Arial Narrow" w:hAnsi="Arial Narrow"/>
                          <w:b/>
                          <w:sz w:val="32"/>
                          <w:szCs w:val="32"/>
                        </w:rPr>
                      </w:pPr>
                    </w:p>
                  </w:txbxContent>
                </v:textbox>
              </v:shape>
            </w:pict>
          </mc:Fallback>
        </mc:AlternateContent>
      </w:r>
    </w:p>
    <w:p w:rsidR="008C60E8" w:rsidRPr="00E2095D" w:rsidRDefault="008C60E8" w:rsidP="008C60E8">
      <w:pPr>
        <w:jc w:val="center"/>
        <w:rPr>
          <w:rFonts w:ascii="Times New Roman" w:hAnsi="Times New Roman"/>
          <w:i/>
          <w:sz w:val="26"/>
          <w:szCs w:val="26"/>
        </w:rPr>
      </w:pPr>
    </w:p>
    <w:p w:rsidR="000E4685" w:rsidRPr="00E2095D" w:rsidRDefault="005645E2" w:rsidP="00592704">
      <w:pPr>
        <w:jc w:val="center"/>
        <w:rPr>
          <w:rFonts w:ascii="Times New Roman" w:hAnsi="Times New Roman"/>
          <w:i/>
          <w:sz w:val="20"/>
          <w:szCs w:val="20"/>
        </w:rPr>
      </w:pPr>
      <w:r w:rsidRPr="00E2095D">
        <w:rPr>
          <w:rFonts w:ascii="Times New Roman" w:hAnsi="Times New Roman"/>
          <w:b/>
          <w:noProof/>
        </w:rPr>
        <mc:AlternateContent>
          <mc:Choice Requires="wps">
            <w:drawing>
              <wp:anchor distT="0" distB="0" distL="114300" distR="114300" simplePos="0" relativeHeight="251648000" behindDoc="0" locked="0" layoutInCell="1" allowOverlap="1" wp14:anchorId="3024BBAE" wp14:editId="0C40C473">
                <wp:simplePos x="0" y="0"/>
                <wp:positionH relativeFrom="column">
                  <wp:posOffset>-1258570</wp:posOffset>
                </wp:positionH>
                <wp:positionV relativeFrom="paragraph">
                  <wp:posOffset>144780</wp:posOffset>
                </wp:positionV>
                <wp:extent cx="5943600" cy="0"/>
                <wp:effectExtent l="36830" t="30480" r="2984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1.4pt" to="36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Ws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" strokeweight="4.5pt">
                <v:stroke linestyle="thickThin"/>
              </v:line>
            </w:pict>
          </mc:Fallback>
        </mc:AlternateContent>
      </w:r>
    </w:p>
    <w:p w:rsidR="000F14B9" w:rsidRPr="00E2095D" w:rsidRDefault="000D63C3" w:rsidP="004E54B4">
      <w:pPr>
        <w:spacing w:after="0"/>
        <w:rPr>
          <w:rFonts w:ascii="Times New Roman" w:hAnsi="Times New Roman"/>
        </w:rPr>
      </w:pPr>
      <w:r w:rsidRPr="00E2095D">
        <w:rPr>
          <w:rFonts w:ascii="Times New Roman" w:hAnsi="Times New Roman"/>
          <w:b/>
        </w:rPr>
        <w:t>Attendance</w:t>
      </w:r>
      <w:r w:rsidR="00C47AF9" w:rsidRPr="00E2095D">
        <w:rPr>
          <w:rFonts w:ascii="Times New Roman" w:hAnsi="Times New Roman"/>
          <w:b/>
        </w:rPr>
        <w:t>:</w:t>
      </w:r>
      <w:r w:rsidR="00C47AF9" w:rsidRPr="00E2095D">
        <w:rPr>
          <w:rFonts w:ascii="Times New Roman" w:hAnsi="Times New Roman"/>
        </w:rPr>
        <w:t xml:space="preserve"> Bill Winner, Jack Colby, Jeff Hightower, Lindsay Batchelor, Sean Fokes, Carla Davis, Rebekah Dunstan, Paul McConocha, Claudia Powell, Rachel Gonsalves, Sharon Loosman, Barbara Doll, Analis Fulghum, Carrie Rogers, Walt Robinson</w:t>
      </w:r>
      <w:r w:rsidR="00D81B14" w:rsidRPr="00E2095D">
        <w:rPr>
          <w:rFonts w:ascii="Times New Roman" w:hAnsi="Times New Roman"/>
        </w:rPr>
        <w:t>, Lisa Johnson</w:t>
      </w:r>
      <w:r w:rsidR="00AD6A7F" w:rsidRPr="00E2095D">
        <w:rPr>
          <w:rFonts w:ascii="Times New Roman" w:hAnsi="Times New Roman"/>
        </w:rPr>
        <w:t>, Brian Jones</w:t>
      </w:r>
    </w:p>
    <w:p w:rsidR="00C47AF9" w:rsidRPr="00E2095D" w:rsidRDefault="00C47AF9" w:rsidP="004E54B4">
      <w:pPr>
        <w:spacing w:after="0"/>
        <w:rPr>
          <w:rFonts w:ascii="Times New Roman" w:hAnsi="Times New Roman"/>
        </w:rPr>
      </w:pPr>
    </w:p>
    <w:p w:rsidR="00F47C62" w:rsidRPr="00E2095D" w:rsidRDefault="000403C5" w:rsidP="00F47C62">
      <w:pPr>
        <w:spacing w:after="0"/>
        <w:rPr>
          <w:rFonts w:ascii="Times New Roman" w:hAnsi="Times New Roman"/>
          <w:b/>
        </w:rPr>
      </w:pPr>
      <w:r w:rsidRPr="00E2095D">
        <w:rPr>
          <w:rFonts w:ascii="Times New Roman" w:hAnsi="Times New Roman"/>
          <w:b/>
        </w:rPr>
        <w:t>1</w:t>
      </w:r>
      <w:r w:rsidR="001142BC" w:rsidRPr="00E2095D">
        <w:rPr>
          <w:rFonts w:ascii="Times New Roman" w:hAnsi="Times New Roman"/>
          <w:b/>
        </w:rPr>
        <w:t>:3</w:t>
      </w:r>
      <w:r w:rsidR="00F454DC" w:rsidRPr="00E2095D">
        <w:rPr>
          <w:rFonts w:ascii="Times New Roman" w:hAnsi="Times New Roman"/>
          <w:b/>
        </w:rPr>
        <w:t xml:space="preserve">0 – </w:t>
      </w:r>
      <w:r w:rsidRPr="00E2095D">
        <w:rPr>
          <w:rFonts w:ascii="Times New Roman" w:hAnsi="Times New Roman"/>
          <w:b/>
        </w:rPr>
        <w:t>1:35</w:t>
      </w:r>
      <w:r w:rsidR="00592704" w:rsidRPr="00E2095D">
        <w:rPr>
          <w:rFonts w:ascii="Times New Roman" w:hAnsi="Times New Roman"/>
          <w:b/>
        </w:rPr>
        <w:t xml:space="preserve"> </w:t>
      </w:r>
      <w:r w:rsidR="00592704" w:rsidRPr="00E2095D">
        <w:rPr>
          <w:rFonts w:ascii="Times New Roman" w:hAnsi="Times New Roman"/>
          <w:b/>
        </w:rPr>
        <w:tab/>
      </w:r>
      <w:r w:rsidR="004D5E51" w:rsidRPr="00E2095D">
        <w:rPr>
          <w:rFonts w:ascii="Times New Roman" w:hAnsi="Times New Roman"/>
          <w:b/>
        </w:rPr>
        <w:t>Welcome</w:t>
      </w:r>
      <w:r w:rsidR="00143DBA" w:rsidRPr="00E2095D">
        <w:rPr>
          <w:rFonts w:ascii="Times New Roman" w:hAnsi="Times New Roman"/>
          <w:b/>
        </w:rPr>
        <w:t xml:space="preserve"> - Bill Winner</w:t>
      </w:r>
    </w:p>
    <w:p w:rsidR="00392A6A" w:rsidRPr="00E2095D" w:rsidRDefault="000403C5" w:rsidP="00F47C62">
      <w:pPr>
        <w:spacing w:after="0"/>
        <w:rPr>
          <w:rFonts w:ascii="Times New Roman" w:hAnsi="Times New Roman"/>
          <w:b/>
        </w:rPr>
      </w:pPr>
      <w:r w:rsidRPr="00E2095D">
        <w:rPr>
          <w:rFonts w:ascii="Times New Roman" w:hAnsi="Times New Roman"/>
        </w:rPr>
        <w:t>Rebekah Dunstan</w:t>
      </w:r>
      <w:r w:rsidR="00392A6A" w:rsidRPr="00E2095D">
        <w:rPr>
          <w:rFonts w:ascii="Times New Roman" w:hAnsi="Times New Roman"/>
        </w:rPr>
        <w:t xml:space="preserve">, </w:t>
      </w:r>
      <w:r w:rsidR="0016774A" w:rsidRPr="00E2095D">
        <w:rPr>
          <w:rFonts w:ascii="Times New Roman" w:hAnsi="Times New Roman"/>
        </w:rPr>
        <w:t>University Sustainability Office</w:t>
      </w:r>
      <w:r w:rsidR="008312E6" w:rsidRPr="00E2095D">
        <w:rPr>
          <w:rFonts w:ascii="Times New Roman" w:hAnsi="Times New Roman"/>
        </w:rPr>
        <w:t xml:space="preserve"> </w:t>
      </w:r>
    </w:p>
    <w:p w:rsidR="00004DF0" w:rsidRPr="00E2095D" w:rsidRDefault="00004DF0" w:rsidP="004145D9">
      <w:pPr>
        <w:spacing w:after="0"/>
        <w:rPr>
          <w:rFonts w:ascii="Times New Roman" w:hAnsi="Times New Roman"/>
        </w:rPr>
      </w:pPr>
    </w:p>
    <w:p w:rsidR="008F07F2" w:rsidRPr="00E2095D" w:rsidRDefault="000403C5" w:rsidP="000403C5">
      <w:pPr>
        <w:pStyle w:val="ListParagraph"/>
        <w:spacing w:after="0"/>
        <w:ind w:left="0"/>
        <w:rPr>
          <w:rFonts w:ascii="Times New Roman" w:hAnsi="Times New Roman"/>
          <w:b/>
        </w:rPr>
      </w:pPr>
      <w:r w:rsidRPr="00E2095D">
        <w:rPr>
          <w:rFonts w:ascii="Times New Roman" w:hAnsi="Times New Roman"/>
          <w:b/>
        </w:rPr>
        <w:t>1:35 – 1:4</w:t>
      </w:r>
      <w:r w:rsidR="00004DF0" w:rsidRPr="00E2095D">
        <w:rPr>
          <w:rFonts w:ascii="Times New Roman" w:hAnsi="Times New Roman"/>
          <w:b/>
        </w:rPr>
        <w:t>5</w:t>
      </w:r>
      <w:r w:rsidRPr="00E2095D">
        <w:rPr>
          <w:rFonts w:ascii="Times New Roman" w:hAnsi="Times New Roman"/>
          <w:b/>
        </w:rPr>
        <w:tab/>
      </w:r>
      <w:r w:rsidR="00004DF0" w:rsidRPr="00E2095D">
        <w:rPr>
          <w:rFonts w:ascii="Times New Roman" w:hAnsi="Times New Roman"/>
          <w:b/>
        </w:rPr>
        <w:t>Event line up for Earth Day –</w:t>
      </w:r>
      <w:r w:rsidR="00D81B14" w:rsidRPr="00E2095D">
        <w:rPr>
          <w:rFonts w:ascii="Times New Roman" w:hAnsi="Times New Roman"/>
          <w:b/>
        </w:rPr>
        <w:t>Carrie Rogers</w:t>
      </w:r>
    </w:p>
    <w:p w:rsidR="00E2095D" w:rsidRPr="00E2095D" w:rsidRDefault="00E2095D" w:rsidP="00E2095D">
      <w:pPr>
        <w:pStyle w:val="ListParagraph"/>
        <w:numPr>
          <w:ilvl w:val="0"/>
          <w:numId w:val="29"/>
        </w:numPr>
        <w:spacing w:after="0"/>
        <w:rPr>
          <w:rFonts w:ascii="Times New Roman" w:hAnsi="Times New Roman"/>
        </w:rPr>
      </w:pPr>
      <w:r w:rsidRPr="00E2095D">
        <w:rPr>
          <w:rFonts w:ascii="Times New Roman" w:hAnsi="Times New Roman"/>
        </w:rPr>
        <w:t>Ncsu.edu/earthday</w:t>
      </w:r>
    </w:p>
    <w:p w:rsidR="00E2095D" w:rsidRDefault="008F07F2" w:rsidP="00E2095D">
      <w:pPr>
        <w:pStyle w:val="ListParagraph"/>
        <w:numPr>
          <w:ilvl w:val="0"/>
          <w:numId w:val="29"/>
        </w:numPr>
        <w:spacing w:after="0"/>
        <w:rPr>
          <w:rFonts w:ascii="Times New Roman" w:hAnsi="Times New Roman"/>
        </w:rPr>
      </w:pPr>
      <w:r w:rsidRPr="00E2095D">
        <w:rPr>
          <w:rFonts w:ascii="Times New Roman" w:hAnsi="Times New Roman"/>
        </w:rPr>
        <w:t>Week of events April 13-20</w:t>
      </w:r>
    </w:p>
    <w:p w:rsidR="00E2095D" w:rsidRDefault="00D81B14" w:rsidP="00E2095D">
      <w:pPr>
        <w:pStyle w:val="ListParagraph"/>
        <w:numPr>
          <w:ilvl w:val="0"/>
          <w:numId w:val="29"/>
        </w:numPr>
        <w:spacing w:after="0"/>
        <w:rPr>
          <w:rFonts w:ascii="Times New Roman" w:hAnsi="Times New Roman"/>
        </w:rPr>
      </w:pPr>
      <w:r w:rsidRPr="00E2095D">
        <w:rPr>
          <w:rFonts w:ascii="Times New Roman" w:hAnsi="Times New Roman"/>
        </w:rPr>
        <w:t>Barn to Brick</w:t>
      </w:r>
      <w:r w:rsidR="007F11A3" w:rsidRPr="00E2095D">
        <w:rPr>
          <w:rFonts w:ascii="Times New Roman" w:hAnsi="Times New Roman"/>
        </w:rPr>
        <w:t xml:space="preserve"> theme</w:t>
      </w:r>
      <w:r w:rsidRPr="00E2095D">
        <w:rPr>
          <w:rFonts w:ascii="Times New Roman" w:hAnsi="Times New Roman"/>
        </w:rPr>
        <w:t xml:space="preserve"> – sustainable food and agriculture</w:t>
      </w:r>
    </w:p>
    <w:p w:rsidR="00E2095D" w:rsidRDefault="00D81B14" w:rsidP="00E2095D">
      <w:pPr>
        <w:pStyle w:val="ListParagraph"/>
        <w:numPr>
          <w:ilvl w:val="0"/>
          <w:numId w:val="29"/>
        </w:numPr>
        <w:spacing w:after="0"/>
        <w:rPr>
          <w:rFonts w:ascii="Times New Roman" w:hAnsi="Times New Roman"/>
        </w:rPr>
      </w:pPr>
      <w:r w:rsidRPr="00E2095D">
        <w:rPr>
          <w:rFonts w:ascii="Times New Roman" w:hAnsi="Times New Roman"/>
        </w:rPr>
        <w:t>Chair, Dr. Danesha Seth Carley</w:t>
      </w:r>
    </w:p>
    <w:p w:rsidR="00E2095D" w:rsidRDefault="00D81B14" w:rsidP="00E2095D">
      <w:pPr>
        <w:pStyle w:val="ListParagraph"/>
        <w:numPr>
          <w:ilvl w:val="0"/>
          <w:numId w:val="29"/>
        </w:numPr>
        <w:spacing w:after="0"/>
        <w:rPr>
          <w:rFonts w:ascii="Times New Roman" w:hAnsi="Times New Roman"/>
        </w:rPr>
      </w:pPr>
      <w:r w:rsidRPr="00E2095D">
        <w:rPr>
          <w:rFonts w:ascii="Times New Roman" w:hAnsi="Times New Roman"/>
        </w:rPr>
        <w:t xml:space="preserve">Vice Chair, </w:t>
      </w:r>
      <w:r w:rsidR="000D63C3" w:rsidRPr="00E2095D">
        <w:rPr>
          <w:rFonts w:ascii="Times New Roman" w:hAnsi="Times New Roman"/>
        </w:rPr>
        <w:t xml:space="preserve">Dr. </w:t>
      </w:r>
      <w:r w:rsidRPr="00E2095D">
        <w:rPr>
          <w:rFonts w:ascii="Times New Roman" w:hAnsi="Times New Roman"/>
        </w:rPr>
        <w:t>Michelle Schroeder Moreno</w:t>
      </w:r>
    </w:p>
    <w:p w:rsidR="007F11A3" w:rsidRPr="00E2095D" w:rsidRDefault="00D81B14" w:rsidP="007F11A3">
      <w:pPr>
        <w:pStyle w:val="ListParagraph"/>
        <w:numPr>
          <w:ilvl w:val="0"/>
          <w:numId w:val="25"/>
        </w:numPr>
        <w:spacing w:after="0"/>
        <w:rPr>
          <w:rFonts w:ascii="Times New Roman" w:hAnsi="Times New Roman"/>
        </w:rPr>
      </w:pPr>
      <w:r w:rsidRPr="00E2095D">
        <w:rPr>
          <w:rFonts w:ascii="Times New Roman" w:hAnsi="Times New Roman"/>
        </w:rPr>
        <w:t>Apr. 13 – Agroecology Farm work day</w:t>
      </w:r>
    </w:p>
    <w:p w:rsidR="007F11A3" w:rsidRPr="00E2095D" w:rsidRDefault="00E2095D" w:rsidP="007F11A3">
      <w:pPr>
        <w:pStyle w:val="ListParagraph"/>
        <w:numPr>
          <w:ilvl w:val="0"/>
          <w:numId w:val="25"/>
        </w:numPr>
        <w:spacing w:after="0"/>
        <w:rPr>
          <w:rFonts w:ascii="Times New Roman" w:hAnsi="Times New Roman"/>
        </w:rPr>
      </w:pPr>
      <w:r>
        <w:rPr>
          <w:rFonts w:ascii="Times New Roman" w:hAnsi="Times New Roman"/>
        </w:rPr>
        <w:t>April 16 – Grow Your Wellness</w:t>
      </w:r>
    </w:p>
    <w:p w:rsidR="007F11A3" w:rsidRPr="00E2095D" w:rsidRDefault="00D81B14" w:rsidP="007F11A3">
      <w:pPr>
        <w:pStyle w:val="ListParagraph"/>
        <w:numPr>
          <w:ilvl w:val="1"/>
          <w:numId w:val="25"/>
        </w:numPr>
        <w:spacing w:after="0"/>
        <w:rPr>
          <w:rFonts w:ascii="Times New Roman" w:hAnsi="Times New Roman"/>
        </w:rPr>
      </w:pPr>
      <w:r w:rsidRPr="00E2095D">
        <w:rPr>
          <w:rFonts w:ascii="Times New Roman" w:hAnsi="Times New Roman"/>
        </w:rPr>
        <w:t>Health and Wellness and Waist Reduction organized by Student Health and Campus Recreation.</w:t>
      </w:r>
    </w:p>
    <w:p w:rsidR="007F11A3" w:rsidRPr="00E2095D" w:rsidRDefault="000D63C3" w:rsidP="007F11A3">
      <w:pPr>
        <w:pStyle w:val="ListParagraph"/>
        <w:numPr>
          <w:ilvl w:val="1"/>
          <w:numId w:val="25"/>
        </w:numPr>
        <w:spacing w:after="0"/>
        <w:rPr>
          <w:rFonts w:ascii="Times New Roman" w:hAnsi="Times New Roman"/>
        </w:rPr>
      </w:pPr>
      <w:r w:rsidRPr="00E2095D">
        <w:rPr>
          <w:rFonts w:ascii="Times New Roman" w:hAnsi="Times New Roman"/>
        </w:rPr>
        <w:t>Activities</w:t>
      </w:r>
      <w:r w:rsidR="00D81B14" w:rsidRPr="00E2095D">
        <w:rPr>
          <w:rFonts w:ascii="Times New Roman" w:hAnsi="Times New Roman"/>
        </w:rPr>
        <w:t xml:space="preserve"> </w:t>
      </w:r>
      <w:r w:rsidR="00E2095D">
        <w:rPr>
          <w:rFonts w:ascii="Times New Roman" w:hAnsi="Times New Roman"/>
        </w:rPr>
        <w:t>and cross fit stations</w:t>
      </w:r>
    </w:p>
    <w:p w:rsidR="007F11A3" w:rsidRPr="00E2095D" w:rsidRDefault="00D81B14" w:rsidP="007F11A3">
      <w:pPr>
        <w:pStyle w:val="ListParagraph"/>
        <w:numPr>
          <w:ilvl w:val="1"/>
          <w:numId w:val="25"/>
        </w:numPr>
        <w:spacing w:after="0"/>
        <w:rPr>
          <w:rFonts w:ascii="Times New Roman" w:hAnsi="Times New Roman"/>
        </w:rPr>
      </w:pPr>
      <w:r w:rsidRPr="00E2095D">
        <w:rPr>
          <w:rFonts w:ascii="Times New Roman" w:hAnsi="Times New Roman"/>
        </w:rPr>
        <w:t xml:space="preserve">Norman </w:t>
      </w:r>
      <w:r w:rsidR="000D63C3" w:rsidRPr="00E2095D">
        <w:rPr>
          <w:rFonts w:ascii="Times New Roman" w:hAnsi="Times New Roman"/>
        </w:rPr>
        <w:t>Borlaug</w:t>
      </w:r>
      <w:r w:rsidRPr="00E2095D">
        <w:rPr>
          <w:rFonts w:ascii="Times New Roman" w:hAnsi="Times New Roman"/>
        </w:rPr>
        <w:t xml:space="preserve"> lecture – Dr. Frances Seymour</w:t>
      </w:r>
    </w:p>
    <w:p w:rsidR="00E2095D" w:rsidRDefault="000D63C3" w:rsidP="007F11A3">
      <w:pPr>
        <w:pStyle w:val="ListParagraph"/>
        <w:numPr>
          <w:ilvl w:val="0"/>
          <w:numId w:val="25"/>
        </w:numPr>
        <w:spacing w:after="0"/>
        <w:rPr>
          <w:rFonts w:ascii="Times New Roman" w:hAnsi="Times New Roman"/>
        </w:rPr>
      </w:pPr>
      <w:r w:rsidRPr="00E2095D">
        <w:rPr>
          <w:rFonts w:ascii="Times New Roman" w:hAnsi="Times New Roman"/>
        </w:rPr>
        <w:t>April 17</w:t>
      </w:r>
      <w:r w:rsidR="00D81B14" w:rsidRPr="00E2095D">
        <w:rPr>
          <w:rFonts w:ascii="Times New Roman" w:hAnsi="Times New Roman"/>
        </w:rPr>
        <w:t xml:space="preserve"> </w:t>
      </w:r>
      <w:r w:rsidR="00E2095D">
        <w:rPr>
          <w:rFonts w:ascii="Times New Roman" w:hAnsi="Times New Roman"/>
        </w:rPr>
        <w:t>– Celebration on Brickyard</w:t>
      </w:r>
    </w:p>
    <w:p w:rsidR="00E2095D" w:rsidRDefault="00E2095D" w:rsidP="00E2095D">
      <w:pPr>
        <w:pStyle w:val="ListParagraph"/>
        <w:numPr>
          <w:ilvl w:val="1"/>
          <w:numId w:val="25"/>
        </w:numPr>
        <w:spacing w:after="0"/>
        <w:rPr>
          <w:rFonts w:ascii="Times New Roman" w:hAnsi="Times New Roman"/>
        </w:rPr>
      </w:pPr>
      <w:r>
        <w:rPr>
          <w:rFonts w:ascii="Times New Roman" w:hAnsi="Times New Roman"/>
        </w:rPr>
        <w:t>Expanded Farmers Market</w:t>
      </w:r>
    </w:p>
    <w:p w:rsidR="007F11A3" w:rsidRPr="00E2095D" w:rsidRDefault="00E2095D" w:rsidP="00E2095D">
      <w:pPr>
        <w:pStyle w:val="ListParagraph"/>
        <w:numPr>
          <w:ilvl w:val="1"/>
          <w:numId w:val="25"/>
        </w:numPr>
        <w:spacing w:after="0"/>
        <w:rPr>
          <w:rFonts w:ascii="Times New Roman" w:hAnsi="Times New Roman"/>
        </w:rPr>
      </w:pPr>
      <w:r>
        <w:rPr>
          <w:rFonts w:ascii="Times New Roman" w:hAnsi="Times New Roman"/>
        </w:rPr>
        <w:t>Vendors</w:t>
      </w:r>
    </w:p>
    <w:p w:rsidR="007F11A3" w:rsidRPr="00E2095D" w:rsidRDefault="00D81B14" w:rsidP="007F11A3">
      <w:pPr>
        <w:pStyle w:val="ListParagraph"/>
        <w:numPr>
          <w:ilvl w:val="1"/>
          <w:numId w:val="25"/>
        </w:numPr>
        <w:spacing w:after="0"/>
        <w:rPr>
          <w:rFonts w:ascii="Times New Roman" w:hAnsi="Times New Roman"/>
        </w:rPr>
      </w:pPr>
      <w:r w:rsidRPr="00E2095D">
        <w:rPr>
          <w:rFonts w:ascii="Times New Roman" w:hAnsi="Times New Roman"/>
        </w:rPr>
        <w:t>Movie – Fresh</w:t>
      </w:r>
    </w:p>
    <w:p w:rsidR="007F11A3" w:rsidRPr="00E2095D" w:rsidRDefault="00D81B14" w:rsidP="007F11A3">
      <w:pPr>
        <w:pStyle w:val="ListParagraph"/>
        <w:numPr>
          <w:ilvl w:val="0"/>
          <w:numId w:val="25"/>
        </w:numPr>
        <w:spacing w:after="0"/>
        <w:rPr>
          <w:rFonts w:ascii="Times New Roman" w:hAnsi="Times New Roman"/>
        </w:rPr>
      </w:pPr>
      <w:r w:rsidRPr="00E2095D">
        <w:rPr>
          <w:rFonts w:ascii="Times New Roman" w:hAnsi="Times New Roman"/>
        </w:rPr>
        <w:t>April 18 Farm Feast at Fountain Dining Hall coordinated by University Dining</w:t>
      </w:r>
      <w:r w:rsidR="0001174F" w:rsidRPr="00E2095D">
        <w:rPr>
          <w:rFonts w:ascii="Times New Roman" w:hAnsi="Times New Roman"/>
        </w:rPr>
        <w:t xml:space="preserve">. </w:t>
      </w:r>
    </w:p>
    <w:p w:rsidR="007F11A3" w:rsidRPr="00E2095D" w:rsidRDefault="00E2095D" w:rsidP="007F11A3">
      <w:pPr>
        <w:pStyle w:val="ListParagraph"/>
        <w:numPr>
          <w:ilvl w:val="1"/>
          <w:numId w:val="25"/>
        </w:numPr>
        <w:spacing w:after="0"/>
        <w:rPr>
          <w:rFonts w:ascii="Times New Roman" w:hAnsi="Times New Roman"/>
        </w:rPr>
      </w:pPr>
      <w:r>
        <w:rPr>
          <w:rFonts w:ascii="Times New Roman" w:hAnsi="Times New Roman"/>
        </w:rPr>
        <w:t>Local and sustainable foods</w:t>
      </w:r>
    </w:p>
    <w:p w:rsidR="007F11A3" w:rsidRPr="00E2095D" w:rsidRDefault="00E2095D" w:rsidP="007F11A3">
      <w:pPr>
        <w:pStyle w:val="ListParagraph"/>
        <w:numPr>
          <w:ilvl w:val="1"/>
          <w:numId w:val="25"/>
        </w:numPr>
        <w:spacing w:after="0"/>
        <w:rPr>
          <w:rFonts w:ascii="Times New Roman" w:hAnsi="Times New Roman"/>
        </w:rPr>
      </w:pPr>
      <w:r>
        <w:rPr>
          <w:rFonts w:ascii="Times New Roman" w:hAnsi="Times New Roman"/>
        </w:rPr>
        <w:t>Local band</w:t>
      </w:r>
    </w:p>
    <w:p w:rsidR="007F11A3" w:rsidRPr="00E2095D" w:rsidRDefault="0001174F" w:rsidP="007F11A3">
      <w:pPr>
        <w:pStyle w:val="ListParagraph"/>
        <w:numPr>
          <w:ilvl w:val="1"/>
          <w:numId w:val="25"/>
        </w:numPr>
        <w:spacing w:after="0"/>
        <w:rPr>
          <w:rFonts w:ascii="Times New Roman" w:hAnsi="Times New Roman"/>
        </w:rPr>
      </w:pPr>
      <w:r w:rsidRPr="00E2095D">
        <w:rPr>
          <w:rFonts w:ascii="Times New Roman" w:hAnsi="Times New Roman"/>
        </w:rPr>
        <w:t>Green Brick</w:t>
      </w:r>
      <w:r w:rsidR="00E2095D">
        <w:rPr>
          <w:rFonts w:ascii="Times New Roman" w:hAnsi="Times New Roman"/>
        </w:rPr>
        <w:t xml:space="preserve"> Awards</w:t>
      </w:r>
    </w:p>
    <w:p w:rsidR="007F11A3" w:rsidRPr="00E2095D" w:rsidRDefault="00D81B14" w:rsidP="007F11A3">
      <w:pPr>
        <w:pStyle w:val="ListParagraph"/>
        <w:numPr>
          <w:ilvl w:val="0"/>
          <w:numId w:val="25"/>
        </w:numPr>
        <w:spacing w:after="0"/>
        <w:rPr>
          <w:rFonts w:ascii="Times New Roman" w:hAnsi="Times New Roman"/>
        </w:rPr>
      </w:pPr>
      <w:r w:rsidRPr="00E2095D">
        <w:rPr>
          <w:rFonts w:ascii="Times New Roman" w:hAnsi="Times New Roman"/>
        </w:rPr>
        <w:t>April 20 Raleigh’s Planet Earth Celebration</w:t>
      </w:r>
    </w:p>
    <w:p w:rsidR="007F11A3" w:rsidRPr="00E2095D" w:rsidRDefault="008F07F2" w:rsidP="007F11A3">
      <w:pPr>
        <w:pStyle w:val="ListParagraph"/>
        <w:numPr>
          <w:ilvl w:val="0"/>
          <w:numId w:val="25"/>
        </w:numPr>
        <w:spacing w:after="0"/>
        <w:rPr>
          <w:rFonts w:ascii="Times New Roman" w:hAnsi="Times New Roman"/>
        </w:rPr>
      </w:pPr>
      <w:r w:rsidRPr="00E2095D">
        <w:rPr>
          <w:rFonts w:ascii="Times New Roman" w:hAnsi="Times New Roman"/>
        </w:rPr>
        <w:t>Volunteer opportunities available.</w:t>
      </w:r>
    </w:p>
    <w:p w:rsidR="008F07F2" w:rsidRPr="00E2095D" w:rsidRDefault="008F07F2" w:rsidP="007F11A3">
      <w:pPr>
        <w:pStyle w:val="ListParagraph"/>
        <w:numPr>
          <w:ilvl w:val="0"/>
          <w:numId w:val="25"/>
        </w:numPr>
        <w:spacing w:after="0"/>
        <w:rPr>
          <w:rFonts w:ascii="Times New Roman" w:hAnsi="Times New Roman"/>
        </w:rPr>
      </w:pPr>
      <w:r w:rsidRPr="00E2095D">
        <w:rPr>
          <w:rFonts w:ascii="Times New Roman" w:hAnsi="Times New Roman"/>
        </w:rPr>
        <w:t>Sponsorship opportunities available</w:t>
      </w:r>
    </w:p>
    <w:p w:rsidR="008F07F2" w:rsidRPr="00E2095D" w:rsidRDefault="008F07F2" w:rsidP="000403C5">
      <w:pPr>
        <w:pStyle w:val="ListParagraph"/>
        <w:spacing w:after="0"/>
        <w:ind w:left="0"/>
        <w:rPr>
          <w:rFonts w:ascii="Times New Roman" w:hAnsi="Times New Roman"/>
        </w:rPr>
      </w:pPr>
    </w:p>
    <w:p w:rsidR="00004DF0" w:rsidRPr="00E2095D" w:rsidRDefault="000403C5" w:rsidP="00004DF0">
      <w:pPr>
        <w:pStyle w:val="ListParagraph"/>
        <w:spacing w:after="0"/>
        <w:ind w:left="0"/>
        <w:rPr>
          <w:rFonts w:ascii="Times New Roman" w:hAnsi="Times New Roman"/>
          <w:b/>
        </w:rPr>
      </w:pPr>
      <w:r w:rsidRPr="00E2095D">
        <w:rPr>
          <w:rFonts w:ascii="Times New Roman" w:hAnsi="Times New Roman"/>
          <w:b/>
        </w:rPr>
        <w:t>1:4</w:t>
      </w:r>
      <w:r w:rsidR="00004DF0" w:rsidRPr="00E2095D">
        <w:rPr>
          <w:rFonts w:ascii="Times New Roman" w:hAnsi="Times New Roman"/>
          <w:b/>
        </w:rPr>
        <w:t>5</w:t>
      </w:r>
      <w:r w:rsidRPr="00E2095D">
        <w:rPr>
          <w:rFonts w:ascii="Times New Roman" w:hAnsi="Times New Roman"/>
          <w:b/>
        </w:rPr>
        <w:t xml:space="preserve"> – 1:5</w:t>
      </w:r>
      <w:r w:rsidR="0016774A" w:rsidRPr="00E2095D">
        <w:rPr>
          <w:rFonts w:ascii="Times New Roman" w:hAnsi="Times New Roman"/>
          <w:b/>
        </w:rPr>
        <w:t>0</w:t>
      </w:r>
      <w:r w:rsidRPr="00E2095D">
        <w:rPr>
          <w:rFonts w:ascii="Times New Roman" w:hAnsi="Times New Roman"/>
          <w:b/>
        </w:rPr>
        <w:tab/>
        <w:t xml:space="preserve"> </w:t>
      </w:r>
      <w:r w:rsidR="00004DF0" w:rsidRPr="00E2095D">
        <w:rPr>
          <w:rFonts w:ascii="Times New Roman" w:hAnsi="Times New Roman"/>
          <w:b/>
        </w:rPr>
        <w:t>Green Brick Call for Nominations –Walt Robinson</w:t>
      </w:r>
    </w:p>
    <w:p w:rsidR="007A729F" w:rsidRPr="00E2095D" w:rsidRDefault="007A729F" w:rsidP="007A729F">
      <w:pPr>
        <w:pStyle w:val="ListParagraph"/>
        <w:numPr>
          <w:ilvl w:val="0"/>
          <w:numId w:val="26"/>
        </w:numPr>
        <w:spacing w:after="0"/>
        <w:rPr>
          <w:rFonts w:ascii="Times New Roman" w:hAnsi="Times New Roman"/>
        </w:rPr>
      </w:pPr>
      <w:r w:rsidRPr="00E2095D">
        <w:rPr>
          <w:rFonts w:ascii="Times New Roman" w:hAnsi="Times New Roman"/>
        </w:rPr>
        <w:t xml:space="preserve">Go.ncsu.edu/greenbrick </w:t>
      </w:r>
    </w:p>
    <w:p w:rsidR="007A729F" w:rsidRPr="00E2095D" w:rsidRDefault="0001174F" w:rsidP="007A729F">
      <w:pPr>
        <w:pStyle w:val="ListParagraph"/>
        <w:numPr>
          <w:ilvl w:val="0"/>
          <w:numId w:val="26"/>
        </w:numPr>
        <w:spacing w:after="0"/>
        <w:rPr>
          <w:rFonts w:ascii="Times New Roman" w:hAnsi="Times New Roman"/>
        </w:rPr>
      </w:pPr>
      <w:r w:rsidRPr="00E2095D">
        <w:rPr>
          <w:rFonts w:ascii="Times New Roman" w:hAnsi="Times New Roman"/>
        </w:rPr>
        <w:t>Will be p</w:t>
      </w:r>
      <w:r w:rsidR="00E2095D">
        <w:rPr>
          <w:rFonts w:ascii="Times New Roman" w:hAnsi="Times New Roman"/>
        </w:rPr>
        <w:t>resented at the April 18 picnic</w:t>
      </w:r>
    </w:p>
    <w:p w:rsidR="007A729F" w:rsidRPr="00E2095D" w:rsidRDefault="0001174F" w:rsidP="007A729F">
      <w:pPr>
        <w:pStyle w:val="ListParagraph"/>
        <w:numPr>
          <w:ilvl w:val="0"/>
          <w:numId w:val="26"/>
        </w:numPr>
        <w:spacing w:after="0"/>
        <w:rPr>
          <w:rFonts w:ascii="Times New Roman" w:hAnsi="Times New Roman"/>
        </w:rPr>
      </w:pPr>
      <w:r w:rsidRPr="00E2095D">
        <w:rPr>
          <w:rFonts w:ascii="Times New Roman" w:hAnsi="Times New Roman"/>
        </w:rPr>
        <w:t>Since CEST votes asking for CEST not to n</w:t>
      </w:r>
      <w:r w:rsidR="00E2095D">
        <w:rPr>
          <w:rFonts w:ascii="Times New Roman" w:hAnsi="Times New Roman"/>
        </w:rPr>
        <w:t>ominate but to get the word out</w:t>
      </w:r>
    </w:p>
    <w:p w:rsidR="007A729F" w:rsidRPr="00E2095D" w:rsidRDefault="0001174F" w:rsidP="007A729F">
      <w:pPr>
        <w:pStyle w:val="ListParagraph"/>
        <w:numPr>
          <w:ilvl w:val="0"/>
          <w:numId w:val="26"/>
        </w:numPr>
        <w:spacing w:after="0"/>
        <w:rPr>
          <w:rFonts w:ascii="Times New Roman" w:hAnsi="Times New Roman"/>
        </w:rPr>
      </w:pPr>
      <w:r w:rsidRPr="00E2095D">
        <w:rPr>
          <w:rFonts w:ascii="Times New Roman" w:hAnsi="Times New Roman"/>
        </w:rPr>
        <w:t>19 nominations (11 staff, 4 students, 5 faculty)</w:t>
      </w:r>
    </w:p>
    <w:p w:rsidR="007A729F" w:rsidRPr="00E2095D" w:rsidRDefault="0001174F" w:rsidP="007A729F">
      <w:pPr>
        <w:pStyle w:val="ListParagraph"/>
        <w:numPr>
          <w:ilvl w:val="0"/>
          <w:numId w:val="26"/>
        </w:numPr>
        <w:spacing w:after="0"/>
        <w:rPr>
          <w:rFonts w:ascii="Times New Roman" w:hAnsi="Times New Roman"/>
        </w:rPr>
      </w:pPr>
      <w:r w:rsidRPr="00E2095D">
        <w:rPr>
          <w:rFonts w:ascii="Times New Roman" w:hAnsi="Times New Roman"/>
        </w:rPr>
        <w:t>Open through 15</w:t>
      </w:r>
      <w:r w:rsidRPr="00E2095D">
        <w:rPr>
          <w:rFonts w:ascii="Times New Roman" w:hAnsi="Times New Roman"/>
          <w:vertAlign w:val="superscript"/>
        </w:rPr>
        <w:t>th</w:t>
      </w:r>
    </w:p>
    <w:p w:rsidR="007A729F" w:rsidRPr="00E2095D" w:rsidRDefault="0001174F" w:rsidP="007A729F">
      <w:pPr>
        <w:pStyle w:val="ListParagraph"/>
        <w:numPr>
          <w:ilvl w:val="0"/>
          <w:numId w:val="26"/>
        </w:numPr>
        <w:spacing w:after="0"/>
        <w:rPr>
          <w:rFonts w:ascii="Times New Roman" w:hAnsi="Times New Roman"/>
        </w:rPr>
      </w:pPr>
      <w:r w:rsidRPr="00E2095D">
        <w:rPr>
          <w:rFonts w:ascii="Times New Roman" w:hAnsi="Times New Roman"/>
        </w:rPr>
        <w:t xml:space="preserve">Question: can we have names on bricks somewhere? Answer: Advancement doesn’t allow in places like brickyard but in could consider </w:t>
      </w:r>
      <w:r w:rsidR="00E2095D">
        <w:rPr>
          <w:rFonts w:ascii="Times New Roman" w:hAnsi="Times New Roman"/>
        </w:rPr>
        <w:t xml:space="preserve">alternative location </w:t>
      </w:r>
      <w:r w:rsidRPr="00E2095D">
        <w:rPr>
          <w:rFonts w:ascii="Times New Roman" w:hAnsi="Times New Roman"/>
        </w:rPr>
        <w:t xml:space="preserve">in </w:t>
      </w:r>
      <w:r w:rsidR="00E2095D">
        <w:rPr>
          <w:rFonts w:ascii="Times New Roman" w:hAnsi="Times New Roman"/>
        </w:rPr>
        <w:t xml:space="preserve">the </w:t>
      </w:r>
      <w:r w:rsidRPr="00E2095D">
        <w:rPr>
          <w:rFonts w:ascii="Times New Roman" w:hAnsi="Times New Roman"/>
        </w:rPr>
        <w:t>future.</w:t>
      </w:r>
    </w:p>
    <w:p w:rsidR="007A729F" w:rsidRPr="00E2095D" w:rsidRDefault="0001174F" w:rsidP="007A729F">
      <w:pPr>
        <w:pStyle w:val="ListParagraph"/>
        <w:numPr>
          <w:ilvl w:val="0"/>
          <w:numId w:val="26"/>
        </w:numPr>
        <w:spacing w:after="0"/>
        <w:rPr>
          <w:rFonts w:ascii="Times New Roman" w:hAnsi="Times New Roman"/>
        </w:rPr>
      </w:pPr>
      <w:r w:rsidRPr="00E2095D">
        <w:rPr>
          <w:rFonts w:ascii="Times New Roman" w:hAnsi="Times New Roman"/>
        </w:rPr>
        <w:lastRenderedPageBreak/>
        <w:t>CEST voting week of March 18</w:t>
      </w:r>
    </w:p>
    <w:p w:rsidR="000403C5" w:rsidRPr="00E2095D" w:rsidRDefault="000403C5" w:rsidP="000403C5">
      <w:pPr>
        <w:pStyle w:val="ListParagraph"/>
        <w:spacing w:after="0"/>
        <w:ind w:left="0"/>
        <w:rPr>
          <w:rFonts w:ascii="Times New Roman" w:hAnsi="Times New Roman"/>
        </w:rPr>
      </w:pPr>
    </w:p>
    <w:p w:rsidR="000403C5" w:rsidRPr="00E2095D" w:rsidRDefault="000403C5" w:rsidP="000403C5">
      <w:pPr>
        <w:pStyle w:val="ListParagraph"/>
        <w:spacing w:after="0"/>
        <w:ind w:left="0"/>
        <w:rPr>
          <w:rFonts w:ascii="Times New Roman" w:hAnsi="Times New Roman"/>
          <w:b/>
        </w:rPr>
      </w:pPr>
      <w:r w:rsidRPr="00E2095D">
        <w:rPr>
          <w:rFonts w:ascii="Times New Roman" w:hAnsi="Times New Roman"/>
          <w:b/>
        </w:rPr>
        <w:t>1:5</w:t>
      </w:r>
      <w:r w:rsidR="0016774A" w:rsidRPr="00E2095D">
        <w:rPr>
          <w:rFonts w:ascii="Times New Roman" w:hAnsi="Times New Roman"/>
          <w:b/>
        </w:rPr>
        <w:t>0</w:t>
      </w:r>
      <w:r w:rsidRPr="00E2095D">
        <w:rPr>
          <w:rFonts w:ascii="Times New Roman" w:hAnsi="Times New Roman"/>
          <w:b/>
        </w:rPr>
        <w:t xml:space="preserve"> – 2:10</w:t>
      </w:r>
      <w:r w:rsidRPr="00E2095D">
        <w:rPr>
          <w:rFonts w:ascii="Times New Roman" w:hAnsi="Times New Roman"/>
          <w:b/>
        </w:rPr>
        <w:tab/>
        <w:t>Initiatives of the Energy Council –Bill Winner</w:t>
      </w:r>
    </w:p>
    <w:p w:rsidR="007A729F" w:rsidRPr="00E2095D" w:rsidRDefault="0001174F" w:rsidP="007A729F">
      <w:pPr>
        <w:pStyle w:val="ListParagraph"/>
        <w:numPr>
          <w:ilvl w:val="0"/>
          <w:numId w:val="27"/>
        </w:numPr>
        <w:spacing w:after="0"/>
        <w:rPr>
          <w:rFonts w:ascii="Times New Roman" w:hAnsi="Times New Roman"/>
        </w:rPr>
      </w:pPr>
      <w:r w:rsidRPr="00E2095D">
        <w:rPr>
          <w:rFonts w:ascii="Times New Roman" w:hAnsi="Times New Roman"/>
        </w:rPr>
        <w:t>Started 5 years ago to get broad representation across colleges of research, energy, and sustainability partners</w:t>
      </w:r>
    </w:p>
    <w:p w:rsidR="007A729F" w:rsidRPr="00E2095D" w:rsidRDefault="0001174F" w:rsidP="007A729F">
      <w:pPr>
        <w:pStyle w:val="ListParagraph"/>
        <w:numPr>
          <w:ilvl w:val="0"/>
          <w:numId w:val="27"/>
        </w:numPr>
        <w:spacing w:after="0"/>
        <w:rPr>
          <w:rFonts w:ascii="Times New Roman" w:hAnsi="Times New Roman"/>
        </w:rPr>
      </w:pPr>
      <w:r w:rsidRPr="00E2095D">
        <w:rPr>
          <w:rFonts w:ascii="Times New Roman" w:hAnsi="Times New Roman"/>
        </w:rPr>
        <w:t xml:space="preserve">How university </w:t>
      </w:r>
      <w:r w:rsidR="000D63C3" w:rsidRPr="00E2095D">
        <w:rPr>
          <w:rFonts w:ascii="Times New Roman" w:hAnsi="Times New Roman"/>
        </w:rPr>
        <w:t>should</w:t>
      </w:r>
      <w:r w:rsidRPr="00E2095D">
        <w:rPr>
          <w:rFonts w:ascii="Times New Roman" w:hAnsi="Times New Roman"/>
        </w:rPr>
        <w:t xml:space="preserve"> be advancing </w:t>
      </w:r>
      <w:r w:rsidR="000D63C3" w:rsidRPr="00E2095D">
        <w:rPr>
          <w:rFonts w:ascii="Times New Roman" w:hAnsi="Times New Roman"/>
        </w:rPr>
        <w:t>energy</w:t>
      </w:r>
      <w:r w:rsidRPr="00E2095D">
        <w:rPr>
          <w:rFonts w:ascii="Times New Roman" w:hAnsi="Times New Roman"/>
        </w:rPr>
        <w:t xml:space="preserve"> across missions of university</w:t>
      </w:r>
    </w:p>
    <w:p w:rsidR="007A729F" w:rsidRPr="00E2095D" w:rsidRDefault="0001174F" w:rsidP="007A729F">
      <w:pPr>
        <w:pStyle w:val="ListParagraph"/>
        <w:numPr>
          <w:ilvl w:val="0"/>
          <w:numId w:val="27"/>
        </w:numPr>
        <w:spacing w:after="0"/>
        <w:rPr>
          <w:rFonts w:ascii="Times New Roman" w:hAnsi="Times New Roman"/>
        </w:rPr>
      </w:pPr>
      <w:r w:rsidRPr="00E2095D">
        <w:rPr>
          <w:rFonts w:ascii="Times New Roman" w:hAnsi="Times New Roman"/>
        </w:rPr>
        <w:t>April 8</w:t>
      </w:r>
      <w:r w:rsidR="00E2095D">
        <w:rPr>
          <w:rFonts w:ascii="Times New Roman" w:hAnsi="Times New Roman"/>
        </w:rPr>
        <w:t>, 7 pm</w:t>
      </w:r>
      <w:r w:rsidRPr="00E2095D">
        <w:rPr>
          <w:rFonts w:ascii="Times New Roman" w:hAnsi="Times New Roman"/>
        </w:rPr>
        <w:t xml:space="preserve"> in Witherspoon– movie, Switch</w:t>
      </w:r>
    </w:p>
    <w:p w:rsidR="007A729F" w:rsidRPr="00E2095D" w:rsidRDefault="007C6866" w:rsidP="007A729F">
      <w:pPr>
        <w:pStyle w:val="ListParagraph"/>
        <w:numPr>
          <w:ilvl w:val="1"/>
          <w:numId w:val="27"/>
        </w:numPr>
        <w:spacing w:after="0"/>
        <w:rPr>
          <w:rFonts w:ascii="Times New Roman" w:hAnsi="Times New Roman"/>
        </w:rPr>
      </w:pPr>
      <w:r w:rsidRPr="00E2095D">
        <w:rPr>
          <w:rFonts w:ascii="Times New Roman" w:hAnsi="Times New Roman"/>
        </w:rPr>
        <w:t>5</w:t>
      </w:r>
      <w:r w:rsidR="00E2095D">
        <w:rPr>
          <w:rFonts w:ascii="Times New Roman" w:hAnsi="Times New Roman"/>
        </w:rPr>
        <w:t>:</w:t>
      </w:r>
      <w:r w:rsidRPr="00E2095D">
        <w:rPr>
          <w:rFonts w:ascii="Times New Roman" w:hAnsi="Times New Roman"/>
        </w:rPr>
        <w:t>00 social for environmental sciences socia</w:t>
      </w:r>
      <w:r w:rsidR="007A729F" w:rsidRPr="00E2095D">
        <w:rPr>
          <w:rFonts w:ascii="Times New Roman" w:hAnsi="Times New Roman"/>
        </w:rPr>
        <w:t>l</w:t>
      </w:r>
    </w:p>
    <w:p w:rsidR="007A729F" w:rsidRPr="00E2095D" w:rsidRDefault="007C6866" w:rsidP="007A729F">
      <w:pPr>
        <w:pStyle w:val="ListParagraph"/>
        <w:numPr>
          <w:ilvl w:val="1"/>
          <w:numId w:val="27"/>
        </w:numPr>
        <w:spacing w:after="0"/>
        <w:rPr>
          <w:rFonts w:ascii="Times New Roman" w:hAnsi="Times New Roman"/>
        </w:rPr>
      </w:pPr>
      <w:r w:rsidRPr="00E2095D">
        <w:rPr>
          <w:rFonts w:ascii="Times New Roman" w:hAnsi="Times New Roman"/>
        </w:rPr>
        <w:t xml:space="preserve">Panel </w:t>
      </w:r>
      <w:r w:rsidR="00E2095D">
        <w:rPr>
          <w:rFonts w:ascii="Times New Roman" w:hAnsi="Times New Roman"/>
        </w:rPr>
        <w:t>following</w:t>
      </w:r>
      <w:r w:rsidRPr="00E2095D">
        <w:rPr>
          <w:rFonts w:ascii="Times New Roman" w:hAnsi="Times New Roman"/>
        </w:rPr>
        <w:t xml:space="preserve"> the movie</w:t>
      </w:r>
    </w:p>
    <w:p w:rsidR="007A729F" w:rsidRPr="00E2095D" w:rsidRDefault="007C6866" w:rsidP="007A729F">
      <w:pPr>
        <w:pStyle w:val="ListParagraph"/>
        <w:numPr>
          <w:ilvl w:val="0"/>
          <w:numId w:val="27"/>
        </w:numPr>
        <w:spacing w:after="0"/>
        <w:rPr>
          <w:rFonts w:ascii="Times New Roman" w:hAnsi="Times New Roman"/>
        </w:rPr>
      </w:pPr>
      <w:r w:rsidRPr="00E2095D">
        <w:rPr>
          <w:rFonts w:ascii="Times New Roman" w:hAnsi="Times New Roman"/>
        </w:rPr>
        <w:t xml:space="preserve">Sustainable energy minor – collected similar discussions and working </w:t>
      </w:r>
      <w:r w:rsidR="000D63C3" w:rsidRPr="00E2095D">
        <w:rPr>
          <w:rFonts w:ascii="Times New Roman" w:hAnsi="Times New Roman"/>
        </w:rPr>
        <w:t>toward</w:t>
      </w:r>
      <w:r w:rsidRPr="00E2095D">
        <w:rPr>
          <w:rFonts w:ascii="Times New Roman" w:hAnsi="Times New Roman"/>
        </w:rPr>
        <w:t xml:space="preserve"> a single sustainable en</w:t>
      </w:r>
      <w:r w:rsidR="00E2095D">
        <w:rPr>
          <w:rFonts w:ascii="Times New Roman" w:hAnsi="Times New Roman"/>
        </w:rPr>
        <w:t>ergy minor across colleges</w:t>
      </w:r>
    </w:p>
    <w:p w:rsidR="007A729F" w:rsidRPr="00E2095D" w:rsidRDefault="007C6866" w:rsidP="007A729F">
      <w:pPr>
        <w:pStyle w:val="ListParagraph"/>
        <w:numPr>
          <w:ilvl w:val="1"/>
          <w:numId w:val="27"/>
        </w:numPr>
        <w:spacing w:after="0"/>
        <w:rPr>
          <w:rFonts w:ascii="Times New Roman" w:hAnsi="Times New Roman"/>
        </w:rPr>
      </w:pPr>
      <w:r w:rsidRPr="00E2095D">
        <w:rPr>
          <w:rFonts w:ascii="Times New Roman" w:hAnsi="Times New Roman"/>
        </w:rPr>
        <w:t>7 departments involved</w:t>
      </w:r>
    </w:p>
    <w:p w:rsidR="007A729F" w:rsidRPr="00E2095D" w:rsidRDefault="007C6866" w:rsidP="007A729F">
      <w:pPr>
        <w:pStyle w:val="ListParagraph"/>
        <w:numPr>
          <w:ilvl w:val="1"/>
          <w:numId w:val="27"/>
        </w:numPr>
        <w:spacing w:after="0"/>
        <w:rPr>
          <w:rFonts w:ascii="Times New Roman" w:hAnsi="Times New Roman"/>
        </w:rPr>
      </w:pPr>
      <w:r w:rsidRPr="00E2095D">
        <w:rPr>
          <w:rFonts w:ascii="Times New Roman" w:hAnsi="Times New Roman"/>
        </w:rPr>
        <w:t>Draft available</w:t>
      </w:r>
    </w:p>
    <w:p w:rsidR="007A729F" w:rsidRPr="00E2095D" w:rsidRDefault="007C6866" w:rsidP="007A729F">
      <w:pPr>
        <w:pStyle w:val="ListParagraph"/>
        <w:numPr>
          <w:ilvl w:val="1"/>
          <w:numId w:val="27"/>
        </w:numPr>
        <w:spacing w:after="0"/>
        <w:rPr>
          <w:rFonts w:ascii="Times New Roman" w:hAnsi="Times New Roman"/>
        </w:rPr>
      </w:pPr>
      <w:r w:rsidRPr="00E2095D">
        <w:rPr>
          <w:rFonts w:ascii="Times New Roman" w:hAnsi="Times New Roman"/>
        </w:rPr>
        <w:t>Goal is to have approved by end of academic year</w:t>
      </w:r>
    </w:p>
    <w:p w:rsidR="007A729F" w:rsidRPr="00E2095D" w:rsidRDefault="000D63C3" w:rsidP="007A729F">
      <w:pPr>
        <w:pStyle w:val="ListParagraph"/>
        <w:numPr>
          <w:ilvl w:val="0"/>
          <w:numId w:val="27"/>
        </w:numPr>
        <w:spacing w:after="0"/>
        <w:rPr>
          <w:rFonts w:ascii="Times New Roman" w:hAnsi="Times New Roman"/>
        </w:rPr>
      </w:pPr>
      <w:r w:rsidRPr="00E2095D">
        <w:rPr>
          <w:rFonts w:ascii="Times New Roman" w:hAnsi="Times New Roman"/>
        </w:rPr>
        <w:t>Sustainability</w:t>
      </w:r>
      <w:r w:rsidR="007C6866" w:rsidRPr="00E2095D">
        <w:rPr>
          <w:rFonts w:ascii="Times New Roman" w:hAnsi="Times New Roman"/>
        </w:rPr>
        <w:t xml:space="preserve"> Learning and Living Village (now called the Eco Village)</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 xml:space="preserve">Listed in strategic plan under promoting student success (learning and living </w:t>
      </w:r>
      <w:r w:rsidR="000D63C3" w:rsidRPr="00E2095D">
        <w:rPr>
          <w:rFonts w:ascii="Times New Roman" w:hAnsi="Times New Roman"/>
        </w:rPr>
        <w:t>connected</w:t>
      </w:r>
      <w:r w:rsidRPr="00E2095D">
        <w:rPr>
          <w:rFonts w:ascii="Times New Roman" w:hAnsi="Times New Roman"/>
        </w:rPr>
        <w:t xml:space="preserve"> to retention rates, graduation rates, </w:t>
      </w:r>
      <w:r w:rsidR="000D63C3" w:rsidRPr="00E2095D">
        <w:rPr>
          <w:rFonts w:ascii="Times New Roman" w:hAnsi="Times New Roman"/>
        </w:rPr>
        <w:t>etc.</w:t>
      </w:r>
      <w:r w:rsidRPr="00E2095D">
        <w:rPr>
          <w:rFonts w:ascii="Times New Roman" w:hAnsi="Times New Roman"/>
        </w:rPr>
        <w:t>)</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Students enrolled in fall</w:t>
      </w:r>
      <w:r w:rsidR="00F47C62" w:rsidRPr="00E2095D">
        <w:rPr>
          <w:rFonts w:ascii="Times New Roman" w:hAnsi="Times New Roman"/>
        </w:rPr>
        <w:t xml:space="preserve"> (~130)</w:t>
      </w:r>
    </w:p>
    <w:p w:rsidR="007A729F" w:rsidRPr="00E2095D" w:rsidRDefault="000D63C3" w:rsidP="007A729F">
      <w:pPr>
        <w:pStyle w:val="ListParagraph"/>
        <w:numPr>
          <w:ilvl w:val="1"/>
          <w:numId w:val="27"/>
        </w:numPr>
        <w:spacing w:after="0"/>
        <w:rPr>
          <w:rFonts w:ascii="Times New Roman" w:hAnsi="Times New Roman"/>
        </w:rPr>
      </w:pPr>
      <w:r w:rsidRPr="00E2095D">
        <w:rPr>
          <w:rFonts w:ascii="Times New Roman" w:hAnsi="Times New Roman"/>
        </w:rPr>
        <w:t>Wing in Bragaw</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 xml:space="preserve">Theme of </w:t>
      </w:r>
      <w:r w:rsidR="000D63C3" w:rsidRPr="00E2095D">
        <w:rPr>
          <w:rFonts w:ascii="Times New Roman" w:hAnsi="Times New Roman"/>
        </w:rPr>
        <w:t>energy</w:t>
      </w:r>
      <w:r w:rsidRPr="00E2095D">
        <w:rPr>
          <w:rFonts w:ascii="Times New Roman" w:hAnsi="Times New Roman"/>
        </w:rPr>
        <w:t>, environment and sustainability</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Developing program</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Hiring director and graduate assistant</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Funding from the Provost</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Need to develop more sustainable funding model</w:t>
      </w:r>
    </w:p>
    <w:p w:rsidR="007A729F" w:rsidRPr="00E2095D" w:rsidRDefault="0061000A" w:rsidP="007A729F">
      <w:pPr>
        <w:pStyle w:val="ListParagraph"/>
        <w:numPr>
          <w:ilvl w:val="1"/>
          <w:numId w:val="27"/>
        </w:numPr>
        <w:spacing w:after="0"/>
        <w:rPr>
          <w:rFonts w:ascii="Times New Roman" w:hAnsi="Times New Roman"/>
        </w:rPr>
      </w:pPr>
      <w:r w:rsidRPr="00E2095D">
        <w:rPr>
          <w:rFonts w:ascii="Times New Roman" w:hAnsi="Times New Roman"/>
        </w:rPr>
        <w:t>This is not linked to a single academic college as other living and learning villages</w:t>
      </w:r>
    </w:p>
    <w:p w:rsidR="007A729F" w:rsidRPr="00E2095D" w:rsidRDefault="00F47C62" w:rsidP="007A729F">
      <w:pPr>
        <w:pStyle w:val="ListParagraph"/>
        <w:numPr>
          <w:ilvl w:val="0"/>
          <w:numId w:val="27"/>
        </w:numPr>
        <w:spacing w:after="0"/>
        <w:rPr>
          <w:rFonts w:ascii="Times New Roman" w:hAnsi="Times New Roman"/>
        </w:rPr>
      </w:pPr>
      <w:r w:rsidRPr="00E2095D">
        <w:rPr>
          <w:rFonts w:ascii="Times New Roman" w:hAnsi="Times New Roman"/>
        </w:rPr>
        <w:t xml:space="preserve">Question: connection to sustainable </w:t>
      </w:r>
      <w:r w:rsidR="000D63C3" w:rsidRPr="00E2095D">
        <w:rPr>
          <w:rFonts w:ascii="Times New Roman" w:hAnsi="Times New Roman"/>
        </w:rPr>
        <w:t>energy</w:t>
      </w:r>
      <w:r w:rsidRPr="00E2095D">
        <w:rPr>
          <w:rFonts w:ascii="Times New Roman" w:hAnsi="Times New Roman"/>
        </w:rPr>
        <w:t xml:space="preserve"> minor? Answer: yes, students will be interested in this and other minors such as agroecology</w:t>
      </w:r>
    </w:p>
    <w:p w:rsidR="007A729F" w:rsidRPr="00E2095D" w:rsidRDefault="00F47C62" w:rsidP="007A729F">
      <w:pPr>
        <w:pStyle w:val="ListParagraph"/>
        <w:numPr>
          <w:ilvl w:val="0"/>
          <w:numId w:val="27"/>
        </w:numPr>
        <w:spacing w:after="0"/>
        <w:rPr>
          <w:rFonts w:ascii="Times New Roman" w:hAnsi="Times New Roman"/>
        </w:rPr>
      </w:pPr>
      <w:r w:rsidRPr="00E2095D">
        <w:rPr>
          <w:rFonts w:ascii="Times New Roman" w:hAnsi="Times New Roman"/>
        </w:rPr>
        <w:t xml:space="preserve">Question: long term funding prospects? Answer: Advancement as a possible naming opportunity. Grants connected to academic programming. </w:t>
      </w:r>
      <w:r w:rsidR="000D63C3" w:rsidRPr="00E2095D">
        <w:rPr>
          <w:rFonts w:ascii="Times New Roman" w:hAnsi="Times New Roman"/>
        </w:rPr>
        <w:t>Fundraising</w:t>
      </w:r>
      <w:r w:rsidRPr="00E2095D">
        <w:rPr>
          <w:rFonts w:ascii="Times New Roman" w:hAnsi="Times New Roman"/>
        </w:rPr>
        <w:t xml:space="preserve"> with projects.</w:t>
      </w:r>
    </w:p>
    <w:p w:rsidR="00F47C62" w:rsidRPr="00E2095D" w:rsidRDefault="00F47C62" w:rsidP="007A729F">
      <w:pPr>
        <w:pStyle w:val="ListParagraph"/>
        <w:numPr>
          <w:ilvl w:val="0"/>
          <w:numId w:val="27"/>
        </w:numPr>
        <w:spacing w:after="0"/>
        <w:rPr>
          <w:rFonts w:ascii="Times New Roman" w:hAnsi="Times New Roman"/>
        </w:rPr>
      </w:pPr>
      <w:r w:rsidRPr="00E2095D">
        <w:rPr>
          <w:rFonts w:ascii="Times New Roman" w:hAnsi="Times New Roman"/>
        </w:rPr>
        <w:t>Idea</w:t>
      </w:r>
      <w:r w:rsidR="00E2095D">
        <w:rPr>
          <w:rFonts w:ascii="Times New Roman" w:hAnsi="Times New Roman"/>
        </w:rPr>
        <w:t xml:space="preserve">: </w:t>
      </w:r>
      <w:r w:rsidRPr="00E2095D">
        <w:rPr>
          <w:rFonts w:ascii="Times New Roman" w:hAnsi="Times New Roman"/>
        </w:rPr>
        <w:t xml:space="preserve">Lee and Sullivan when rebuilt model the </w:t>
      </w:r>
      <w:r w:rsidR="000D63C3" w:rsidRPr="00E2095D">
        <w:rPr>
          <w:rFonts w:ascii="Times New Roman" w:hAnsi="Times New Roman"/>
        </w:rPr>
        <w:t>sustainability</w:t>
      </w:r>
      <w:r w:rsidRPr="00E2095D">
        <w:rPr>
          <w:rFonts w:ascii="Times New Roman" w:hAnsi="Times New Roman"/>
        </w:rPr>
        <w:t xml:space="preserve"> </w:t>
      </w:r>
    </w:p>
    <w:p w:rsidR="000403C5" w:rsidRPr="00E2095D" w:rsidRDefault="000403C5" w:rsidP="000403C5">
      <w:pPr>
        <w:pStyle w:val="ListParagraph"/>
        <w:spacing w:after="0"/>
        <w:ind w:left="0"/>
        <w:rPr>
          <w:rFonts w:ascii="Times New Roman" w:hAnsi="Times New Roman"/>
        </w:rPr>
      </w:pPr>
    </w:p>
    <w:p w:rsidR="000403C5" w:rsidRPr="00E2095D" w:rsidRDefault="000403C5" w:rsidP="000403C5">
      <w:pPr>
        <w:pStyle w:val="ListParagraph"/>
        <w:spacing w:after="0"/>
        <w:ind w:left="0"/>
        <w:rPr>
          <w:rFonts w:ascii="Times New Roman" w:hAnsi="Times New Roman"/>
          <w:b/>
        </w:rPr>
      </w:pPr>
      <w:r w:rsidRPr="00E2095D">
        <w:rPr>
          <w:rFonts w:ascii="Times New Roman" w:hAnsi="Times New Roman"/>
          <w:b/>
        </w:rPr>
        <w:t>2:10 – 2:20</w:t>
      </w:r>
      <w:r w:rsidRPr="00E2095D">
        <w:rPr>
          <w:rFonts w:ascii="Times New Roman" w:hAnsi="Times New Roman"/>
          <w:b/>
        </w:rPr>
        <w:tab/>
      </w:r>
      <w:proofErr w:type="gramStart"/>
      <w:r w:rsidR="00E2095D" w:rsidRPr="00E2095D">
        <w:rPr>
          <w:rFonts w:ascii="Times New Roman" w:hAnsi="Times New Roman"/>
          <w:b/>
        </w:rPr>
        <w:t>M</w:t>
      </w:r>
      <w:r w:rsidR="000D63C3" w:rsidRPr="00E2095D">
        <w:rPr>
          <w:rFonts w:ascii="Times New Roman" w:hAnsi="Times New Roman"/>
          <w:b/>
        </w:rPr>
        <w:t>oving</w:t>
      </w:r>
      <w:proofErr w:type="gramEnd"/>
      <w:r w:rsidRPr="00E2095D">
        <w:rPr>
          <w:rFonts w:ascii="Times New Roman" w:hAnsi="Times New Roman"/>
          <w:b/>
        </w:rPr>
        <w:t xml:space="preserve"> ahead with the draft Sustainability Policy – Jack Colby</w:t>
      </w:r>
    </w:p>
    <w:p w:rsidR="008275CE" w:rsidRPr="00E2095D" w:rsidRDefault="008275CE" w:rsidP="007A729F">
      <w:pPr>
        <w:pStyle w:val="ListParagraph"/>
        <w:numPr>
          <w:ilvl w:val="0"/>
          <w:numId w:val="28"/>
        </w:numPr>
        <w:spacing w:after="0"/>
        <w:rPr>
          <w:rFonts w:ascii="Times New Roman" w:hAnsi="Times New Roman"/>
        </w:rPr>
      </w:pPr>
      <w:r w:rsidRPr="00E2095D">
        <w:rPr>
          <w:rFonts w:ascii="Times New Roman" w:hAnsi="Times New Roman"/>
        </w:rPr>
        <w:t>Go.ncsu.edu/sustainabilitypolicy</w:t>
      </w:r>
    </w:p>
    <w:p w:rsidR="00F47C62" w:rsidRPr="00E2095D" w:rsidRDefault="000D63C3" w:rsidP="007A729F">
      <w:pPr>
        <w:pStyle w:val="ListParagraph"/>
        <w:numPr>
          <w:ilvl w:val="0"/>
          <w:numId w:val="28"/>
        </w:numPr>
        <w:spacing w:after="0"/>
        <w:rPr>
          <w:rFonts w:ascii="Times New Roman" w:hAnsi="Times New Roman"/>
        </w:rPr>
      </w:pPr>
      <w:r w:rsidRPr="00E2095D">
        <w:rPr>
          <w:rFonts w:ascii="Times New Roman" w:hAnsi="Times New Roman"/>
        </w:rPr>
        <w:t>Sustainability</w:t>
      </w:r>
      <w:r w:rsidR="00F47C62" w:rsidRPr="00E2095D">
        <w:rPr>
          <w:rFonts w:ascii="Times New Roman" w:hAnsi="Times New Roman"/>
        </w:rPr>
        <w:t xml:space="preserve"> Strategic Plan calls for implementing a </w:t>
      </w:r>
      <w:r w:rsidRPr="00E2095D">
        <w:rPr>
          <w:rFonts w:ascii="Times New Roman" w:hAnsi="Times New Roman"/>
        </w:rPr>
        <w:t>sustainabilty policy</w:t>
      </w:r>
    </w:p>
    <w:p w:rsidR="00F47C62" w:rsidRPr="00E2095D" w:rsidRDefault="00F47C62" w:rsidP="007A729F">
      <w:pPr>
        <w:pStyle w:val="ListParagraph"/>
        <w:numPr>
          <w:ilvl w:val="0"/>
          <w:numId w:val="28"/>
        </w:numPr>
        <w:spacing w:after="0"/>
        <w:rPr>
          <w:rFonts w:ascii="Times New Roman" w:hAnsi="Times New Roman"/>
        </w:rPr>
      </w:pPr>
      <w:r w:rsidRPr="00E2095D">
        <w:rPr>
          <w:rFonts w:ascii="Times New Roman" w:hAnsi="Times New Roman"/>
        </w:rPr>
        <w:t>Process evolving</w:t>
      </w:r>
    </w:p>
    <w:p w:rsidR="00F47C62" w:rsidRPr="00E2095D" w:rsidRDefault="00F47C62" w:rsidP="007A729F">
      <w:pPr>
        <w:pStyle w:val="ListParagraph"/>
        <w:numPr>
          <w:ilvl w:val="0"/>
          <w:numId w:val="28"/>
        </w:numPr>
        <w:spacing w:after="0"/>
        <w:rPr>
          <w:rFonts w:ascii="Times New Roman" w:hAnsi="Times New Roman"/>
        </w:rPr>
      </w:pPr>
      <w:r w:rsidRPr="00E2095D">
        <w:rPr>
          <w:rFonts w:ascii="Times New Roman" w:hAnsi="Times New Roman"/>
        </w:rPr>
        <w:t>Two efforts moving: 1) policy statement been reviewing with campus groups and asking for feedback and 2) standard operating procedure with details.</w:t>
      </w:r>
    </w:p>
    <w:p w:rsidR="00F47C62" w:rsidRPr="00E2095D" w:rsidRDefault="00E2095D" w:rsidP="007A729F">
      <w:pPr>
        <w:pStyle w:val="ListParagraph"/>
        <w:numPr>
          <w:ilvl w:val="0"/>
          <w:numId w:val="28"/>
        </w:numPr>
        <w:spacing w:after="0"/>
        <w:rPr>
          <w:rFonts w:ascii="Times New Roman" w:hAnsi="Times New Roman"/>
        </w:rPr>
      </w:pPr>
      <w:r>
        <w:rPr>
          <w:rFonts w:ascii="Times New Roman" w:hAnsi="Times New Roman"/>
        </w:rPr>
        <w:t>Comments coming back in</w:t>
      </w:r>
    </w:p>
    <w:p w:rsidR="00F47C62" w:rsidRPr="00E2095D" w:rsidRDefault="000D63C3" w:rsidP="007A729F">
      <w:pPr>
        <w:pStyle w:val="ListParagraph"/>
        <w:numPr>
          <w:ilvl w:val="0"/>
          <w:numId w:val="28"/>
        </w:numPr>
        <w:spacing w:after="0"/>
        <w:rPr>
          <w:rFonts w:ascii="Times New Roman" w:hAnsi="Times New Roman"/>
        </w:rPr>
      </w:pPr>
      <w:r w:rsidRPr="00E2095D">
        <w:rPr>
          <w:rFonts w:ascii="Times New Roman" w:hAnsi="Times New Roman"/>
        </w:rPr>
        <w:t xml:space="preserve">Bill, Jack, and Tracy will be reviewing comments and </w:t>
      </w:r>
      <w:r w:rsidR="00E2095D">
        <w:rPr>
          <w:rFonts w:ascii="Times New Roman" w:hAnsi="Times New Roman"/>
        </w:rPr>
        <w:t>timing to move ahead</w:t>
      </w:r>
    </w:p>
    <w:p w:rsidR="00F47C62" w:rsidRPr="00E2095D" w:rsidRDefault="00F47C62" w:rsidP="007A729F">
      <w:pPr>
        <w:pStyle w:val="ListParagraph"/>
        <w:numPr>
          <w:ilvl w:val="0"/>
          <w:numId w:val="28"/>
        </w:numPr>
        <w:spacing w:after="0"/>
        <w:rPr>
          <w:rFonts w:ascii="Times New Roman" w:hAnsi="Times New Roman"/>
        </w:rPr>
      </w:pPr>
      <w:r w:rsidRPr="00E2095D">
        <w:rPr>
          <w:rFonts w:ascii="Times New Roman" w:hAnsi="Times New Roman"/>
        </w:rPr>
        <w:t>So far positive feedback</w:t>
      </w:r>
    </w:p>
    <w:p w:rsidR="007A729F" w:rsidRPr="00E2095D" w:rsidRDefault="00F47C62" w:rsidP="007A729F">
      <w:pPr>
        <w:pStyle w:val="ListParagraph"/>
        <w:numPr>
          <w:ilvl w:val="0"/>
          <w:numId w:val="28"/>
        </w:numPr>
        <w:spacing w:after="0"/>
        <w:rPr>
          <w:rFonts w:ascii="Times New Roman" w:hAnsi="Times New Roman"/>
        </w:rPr>
      </w:pPr>
      <w:r w:rsidRPr="00E2095D">
        <w:rPr>
          <w:rFonts w:ascii="Times New Roman" w:hAnsi="Times New Roman"/>
        </w:rPr>
        <w:t xml:space="preserve">Faculty Senate discussion </w:t>
      </w:r>
      <w:r w:rsidR="00E2095D">
        <w:rPr>
          <w:rFonts w:ascii="Times New Roman" w:hAnsi="Times New Roman"/>
        </w:rPr>
        <w:t>next week</w:t>
      </w:r>
    </w:p>
    <w:p w:rsidR="007A729F" w:rsidRPr="00E2095D" w:rsidRDefault="008275CE" w:rsidP="007A729F">
      <w:pPr>
        <w:pStyle w:val="ListParagraph"/>
        <w:numPr>
          <w:ilvl w:val="0"/>
          <w:numId w:val="28"/>
        </w:numPr>
        <w:spacing w:after="0"/>
        <w:rPr>
          <w:rFonts w:ascii="Times New Roman" w:hAnsi="Times New Roman"/>
        </w:rPr>
      </w:pPr>
      <w:r w:rsidRPr="00E2095D">
        <w:rPr>
          <w:rFonts w:ascii="Times New Roman" w:hAnsi="Times New Roman"/>
        </w:rPr>
        <w:t xml:space="preserve">Comment: various efforts to imbed sustainability (plans, reports, etc). Must work through </w:t>
      </w:r>
      <w:r w:rsidR="00E2095D">
        <w:rPr>
          <w:rFonts w:ascii="Times New Roman" w:hAnsi="Times New Roman"/>
        </w:rPr>
        <w:t xml:space="preserve">campus policy approval </w:t>
      </w:r>
      <w:r w:rsidRPr="00E2095D">
        <w:rPr>
          <w:rFonts w:ascii="Times New Roman" w:hAnsi="Times New Roman"/>
        </w:rPr>
        <w:t xml:space="preserve">process. </w:t>
      </w:r>
    </w:p>
    <w:p w:rsidR="000403C5" w:rsidRPr="00E2095D" w:rsidRDefault="000403C5" w:rsidP="000403C5">
      <w:pPr>
        <w:pStyle w:val="ListParagraph"/>
        <w:spacing w:after="0"/>
        <w:ind w:left="0"/>
        <w:rPr>
          <w:rFonts w:ascii="Times New Roman" w:hAnsi="Times New Roman"/>
        </w:rPr>
      </w:pPr>
    </w:p>
    <w:p w:rsidR="000403C5" w:rsidRPr="00E2095D" w:rsidRDefault="000403C5" w:rsidP="007A729F">
      <w:pPr>
        <w:pStyle w:val="ListParagraph"/>
        <w:spacing w:after="0"/>
        <w:ind w:left="0"/>
        <w:rPr>
          <w:rFonts w:ascii="Times New Roman" w:hAnsi="Times New Roman"/>
          <w:b/>
        </w:rPr>
      </w:pPr>
      <w:r w:rsidRPr="00E2095D">
        <w:rPr>
          <w:rFonts w:ascii="Times New Roman" w:hAnsi="Times New Roman"/>
          <w:b/>
        </w:rPr>
        <w:lastRenderedPageBreak/>
        <w:t>2:20 – 2:30</w:t>
      </w:r>
      <w:r w:rsidRPr="00E2095D">
        <w:rPr>
          <w:rFonts w:ascii="Times New Roman" w:hAnsi="Times New Roman"/>
          <w:b/>
        </w:rPr>
        <w:tab/>
        <w:t>Announcements –All</w:t>
      </w:r>
    </w:p>
    <w:p w:rsidR="000403C5" w:rsidRPr="00E2095D" w:rsidRDefault="000403C5" w:rsidP="004145D9">
      <w:pPr>
        <w:pStyle w:val="ListParagraph"/>
        <w:numPr>
          <w:ilvl w:val="0"/>
          <w:numId w:val="21"/>
        </w:numPr>
        <w:spacing w:after="0"/>
        <w:rPr>
          <w:rFonts w:ascii="Times New Roman" w:hAnsi="Times New Roman"/>
        </w:rPr>
      </w:pPr>
      <w:r w:rsidRPr="00E2095D">
        <w:rPr>
          <w:rFonts w:ascii="Times New Roman" w:hAnsi="Times New Roman"/>
        </w:rPr>
        <w:t>Sustainability Fund was approved by the Board of Governors</w:t>
      </w:r>
    </w:p>
    <w:p w:rsidR="008275CE" w:rsidRPr="00E2095D" w:rsidRDefault="008275CE" w:rsidP="008275CE">
      <w:pPr>
        <w:spacing w:after="0"/>
        <w:rPr>
          <w:rFonts w:ascii="Times New Roman" w:hAnsi="Times New Roman"/>
        </w:rPr>
      </w:pPr>
    </w:p>
    <w:p w:rsidR="00E63A47" w:rsidRPr="00E2095D" w:rsidRDefault="00E63A47" w:rsidP="00E63A47">
      <w:pPr>
        <w:pStyle w:val="ListParagraph"/>
        <w:numPr>
          <w:ilvl w:val="0"/>
          <w:numId w:val="21"/>
        </w:numPr>
        <w:spacing w:after="0"/>
        <w:rPr>
          <w:rFonts w:ascii="Times New Roman" w:hAnsi="Times New Roman"/>
        </w:rPr>
      </w:pPr>
      <w:r w:rsidRPr="00E2095D">
        <w:rPr>
          <w:rFonts w:ascii="Times New Roman" w:hAnsi="Times New Roman"/>
        </w:rPr>
        <w:t>Bill</w:t>
      </w:r>
    </w:p>
    <w:p w:rsidR="00E63A47" w:rsidRPr="00E2095D" w:rsidRDefault="008275CE" w:rsidP="00E2095D">
      <w:pPr>
        <w:pStyle w:val="ListParagraph"/>
        <w:numPr>
          <w:ilvl w:val="1"/>
          <w:numId w:val="21"/>
        </w:numPr>
        <w:spacing w:after="0"/>
        <w:rPr>
          <w:rFonts w:ascii="Times New Roman" w:hAnsi="Times New Roman"/>
        </w:rPr>
      </w:pPr>
      <w:r w:rsidRPr="00E2095D">
        <w:rPr>
          <w:rFonts w:ascii="Times New Roman" w:hAnsi="Times New Roman"/>
        </w:rPr>
        <w:t>Tracy organized group of college-based sustainability coordinators to have discussion and build communication</w:t>
      </w:r>
    </w:p>
    <w:p w:rsidR="00E63A47" w:rsidRPr="00E2095D" w:rsidRDefault="008275CE" w:rsidP="00E2095D">
      <w:pPr>
        <w:pStyle w:val="ListParagraph"/>
        <w:numPr>
          <w:ilvl w:val="1"/>
          <w:numId w:val="21"/>
        </w:numPr>
        <w:spacing w:after="0"/>
        <w:rPr>
          <w:rFonts w:ascii="Times New Roman" w:hAnsi="Times New Roman"/>
        </w:rPr>
      </w:pPr>
      <w:r w:rsidRPr="00E2095D">
        <w:rPr>
          <w:rFonts w:ascii="Times New Roman" w:hAnsi="Times New Roman"/>
        </w:rPr>
        <w:t xml:space="preserve">Plastic Propaganda from WESA. Activity to reduce or eliminate single use plastic (plastic bags, water bottles, utensils, etc). Heather Troutman is main </w:t>
      </w:r>
      <w:r w:rsidR="000D63C3" w:rsidRPr="00E2095D">
        <w:rPr>
          <w:rFonts w:ascii="Times New Roman" w:hAnsi="Times New Roman"/>
        </w:rPr>
        <w:t>student</w:t>
      </w:r>
      <w:r w:rsidRPr="00E2095D">
        <w:rPr>
          <w:rFonts w:ascii="Times New Roman" w:hAnsi="Times New Roman"/>
        </w:rPr>
        <w:t xml:space="preserve"> leader. Public </w:t>
      </w:r>
      <w:r w:rsidR="000D63C3" w:rsidRPr="00E2095D">
        <w:rPr>
          <w:rFonts w:ascii="Times New Roman" w:hAnsi="Times New Roman"/>
        </w:rPr>
        <w:t>sculptures, working</w:t>
      </w:r>
      <w:r w:rsidRPr="00E2095D">
        <w:rPr>
          <w:rFonts w:ascii="Times New Roman" w:hAnsi="Times New Roman"/>
        </w:rPr>
        <w:t xml:space="preserve"> with Bookstore and others, articles in Technician. Part of WESA web site is a review of restaurants that use </w:t>
      </w:r>
      <w:r w:rsidR="000D63C3" w:rsidRPr="00E2095D">
        <w:rPr>
          <w:rFonts w:ascii="Times New Roman" w:hAnsi="Times New Roman"/>
        </w:rPr>
        <w:t>disposables</w:t>
      </w:r>
      <w:r w:rsidRPr="00E2095D">
        <w:rPr>
          <w:rFonts w:ascii="Times New Roman" w:hAnsi="Times New Roman"/>
        </w:rPr>
        <w:t xml:space="preserve"> and other </w:t>
      </w:r>
    </w:p>
    <w:p w:rsidR="00E63A47" w:rsidRPr="00E2095D" w:rsidRDefault="00E63A47" w:rsidP="00E63A47">
      <w:pPr>
        <w:pStyle w:val="ListParagraph"/>
        <w:numPr>
          <w:ilvl w:val="0"/>
          <w:numId w:val="21"/>
        </w:numPr>
        <w:spacing w:after="0"/>
        <w:rPr>
          <w:rFonts w:ascii="Times New Roman" w:hAnsi="Times New Roman"/>
        </w:rPr>
      </w:pPr>
      <w:r w:rsidRPr="00E2095D">
        <w:rPr>
          <w:rFonts w:ascii="Times New Roman" w:hAnsi="Times New Roman"/>
        </w:rPr>
        <w:t>Jack</w:t>
      </w:r>
    </w:p>
    <w:p w:rsidR="00E63A47" w:rsidRPr="00E2095D" w:rsidRDefault="00E63A47" w:rsidP="00E63A47">
      <w:pPr>
        <w:pStyle w:val="ListParagraph"/>
        <w:numPr>
          <w:ilvl w:val="1"/>
          <w:numId w:val="21"/>
        </w:numPr>
        <w:spacing w:after="0"/>
        <w:rPr>
          <w:rFonts w:ascii="Times New Roman" w:hAnsi="Times New Roman"/>
        </w:rPr>
      </w:pPr>
      <w:r w:rsidRPr="00E2095D">
        <w:rPr>
          <w:rFonts w:ascii="Times New Roman" w:hAnsi="Times New Roman"/>
        </w:rPr>
        <w:t>Second meeting of statewide meeting of sustainability directors this Wednesday. Tracy helping set the agenda. Need to revive system wide sustainability policy. Need to engage faculty. Designated sustainability officer at each campus.</w:t>
      </w:r>
    </w:p>
    <w:p w:rsidR="00E63A47" w:rsidRPr="00E2095D" w:rsidRDefault="00E63A47" w:rsidP="00E63A47">
      <w:pPr>
        <w:pStyle w:val="ListParagraph"/>
        <w:numPr>
          <w:ilvl w:val="1"/>
          <w:numId w:val="21"/>
        </w:numPr>
        <w:spacing w:after="0"/>
        <w:rPr>
          <w:rFonts w:ascii="Times New Roman" w:hAnsi="Times New Roman"/>
        </w:rPr>
      </w:pPr>
      <w:r w:rsidRPr="00E2095D">
        <w:rPr>
          <w:rFonts w:ascii="Times New Roman" w:hAnsi="Times New Roman"/>
        </w:rPr>
        <w:t xml:space="preserve">Bill and Jack on planning committee for second Energy Summit. Planning meeting coming up then </w:t>
      </w:r>
      <w:r w:rsidR="000D63C3" w:rsidRPr="00E2095D">
        <w:rPr>
          <w:rFonts w:ascii="Times New Roman" w:hAnsi="Times New Roman"/>
        </w:rPr>
        <w:t>midyear</w:t>
      </w:r>
      <w:r w:rsidRPr="00E2095D">
        <w:rPr>
          <w:rFonts w:ascii="Times New Roman" w:hAnsi="Times New Roman"/>
        </w:rPr>
        <w:t xml:space="preserve"> meeting at McKimmon end of March.</w:t>
      </w:r>
    </w:p>
    <w:p w:rsidR="00E63A47" w:rsidRPr="00E2095D" w:rsidRDefault="00E63A47" w:rsidP="00E63A47">
      <w:pPr>
        <w:pStyle w:val="ListParagraph"/>
        <w:numPr>
          <w:ilvl w:val="1"/>
          <w:numId w:val="21"/>
        </w:numPr>
        <w:spacing w:after="0"/>
        <w:rPr>
          <w:rFonts w:ascii="Times New Roman" w:hAnsi="Times New Roman"/>
        </w:rPr>
      </w:pPr>
      <w:r w:rsidRPr="00E2095D">
        <w:rPr>
          <w:rFonts w:ascii="Times New Roman" w:hAnsi="Times New Roman"/>
        </w:rPr>
        <w:t xml:space="preserve">Awarding a long term natural gas contract. </w:t>
      </w:r>
      <w:r w:rsidR="000D63C3" w:rsidRPr="00E2095D">
        <w:rPr>
          <w:rFonts w:ascii="Times New Roman" w:hAnsi="Times New Roman"/>
        </w:rPr>
        <w:t>Ability</w:t>
      </w:r>
      <w:r w:rsidRPr="00E2095D">
        <w:rPr>
          <w:rFonts w:ascii="Times New Roman" w:hAnsi="Times New Roman"/>
        </w:rPr>
        <w:t xml:space="preserve"> to procure natural gas cold save $600,000 per year (Paul and Sharon with large roles)</w:t>
      </w:r>
    </w:p>
    <w:p w:rsidR="00E63A47" w:rsidRPr="00E2095D" w:rsidRDefault="000D63C3" w:rsidP="00E63A47">
      <w:pPr>
        <w:pStyle w:val="ListParagraph"/>
        <w:numPr>
          <w:ilvl w:val="1"/>
          <w:numId w:val="21"/>
        </w:numPr>
        <w:spacing w:after="0"/>
        <w:rPr>
          <w:rFonts w:ascii="Times New Roman" w:hAnsi="Times New Roman"/>
        </w:rPr>
      </w:pPr>
      <w:r w:rsidRPr="00E2095D">
        <w:rPr>
          <w:rFonts w:ascii="Times New Roman" w:hAnsi="Times New Roman"/>
        </w:rPr>
        <w:t xml:space="preserve">H1293 provides ability to carry forward energy savings. </w:t>
      </w:r>
      <w:r w:rsidR="00E63A47" w:rsidRPr="00E2095D">
        <w:rPr>
          <w:rFonts w:ascii="Times New Roman" w:hAnsi="Times New Roman"/>
        </w:rPr>
        <w:t xml:space="preserve">At NCSU committed 100% back to energy saving projects: example projects: campus wide automation, displays in </w:t>
      </w:r>
      <w:r w:rsidRPr="00E2095D">
        <w:rPr>
          <w:rFonts w:ascii="Times New Roman" w:hAnsi="Times New Roman"/>
        </w:rPr>
        <w:t>buildings</w:t>
      </w:r>
      <w:r w:rsidR="00E63A47" w:rsidRPr="00E2095D">
        <w:rPr>
          <w:rFonts w:ascii="Times New Roman" w:hAnsi="Times New Roman"/>
        </w:rPr>
        <w:t xml:space="preserve"> on consumption, pilot for lab </w:t>
      </w:r>
      <w:r w:rsidRPr="00E2095D">
        <w:rPr>
          <w:rFonts w:ascii="Times New Roman" w:hAnsi="Times New Roman"/>
        </w:rPr>
        <w:t>fume hoods</w:t>
      </w:r>
      <w:r w:rsidR="00E63A47" w:rsidRPr="00E2095D">
        <w:rPr>
          <w:rFonts w:ascii="Times New Roman" w:hAnsi="Times New Roman"/>
        </w:rPr>
        <w:t>, lighting controls, boiler efficiency, steam traps, etc. Paul will be submitting over $2 million to State Energy Office for next year.</w:t>
      </w:r>
    </w:p>
    <w:p w:rsidR="00EF66EF" w:rsidRPr="00E2095D" w:rsidRDefault="000D63C3" w:rsidP="00E63A47">
      <w:pPr>
        <w:pStyle w:val="ListParagraph"/>
        <w:numPr>
          <w:ilvl w:val="0"/>
          <w:numId w:val="21"/>
        </w:numPr>
        <w:spacing w:after="0"/>
        <w:rPr>
          <w:rFonts w:ascii="Times New Roman" w:hAnsi="Times New Roman"/>
        </w:rPr>
      </w:pPr>
      <w:r w:rsidRPr="00E2095D">
        <w:rPr>
          <w:rFonts w:ascii="Times New Roman" w:hAnsi="Times New Roman"/>
        </w:rPr>
        <w:t>Question</w:t>
      </w:r>
      <w:r w:rsidR="0067626D" w:rsidRPr="00E2095D">
        <w:rPr>
          <w:rFonts w:ascii="Times New Roman" w:hAnsi="Times New Roman"/>
        </w:rPr>
        <w:t xml:space="preserve">: systematically </w:t>
      </w:r>
      <w:r w:rsidRPr="00E2095D">
        <w:rPr>
          <w:rFonts w:ascii="Times New Roman" w:hAnsi="Times New Roman"/>
        </w:rPr>
        <w:t>sharing</w:t>
      </w:r>
      <w:r w:rsidR="0067626D" w:rsidRPr="00E2095D">
        <w:rPr>
          <w:rFonts w:ascii="Times New Roman" w:hAnsi="Times New Roman"/>
        </w:rPr>
        <w:t xml:space="preserve"> expertise to campuses that don’t have such robust programs. Answer: Energy Summit </w:t>
      </w:r>
      <w:r w:rsidRPr="00E2095D">
        <w:rPr>
          <w:rFonts w:ascii="Times New Roman" w:hAnsi="Times New Roman"/>
        </w:rPr>
        <w:t>helps</w:t>
      </w:r>
      <w:r w:rsidR="0067626D" w:rsidRPr="00E2095D">
        <w:rPr>
          <w:rFonts w:ascii="Times New Roman" w:hAnsi="Times New Roman"/>
        </w:rPr>
        <w:t xml:space="preserve"> with information sharing and </w:t>
      </w:r>
      <w:r w:rsidRPr="00E2095D">
        <w:rPr>
          <w:rFonts w:ascii="Times New Roman" w:hAnsi="Times New Roman"/>
        </w:rPr>
        <w:t>discusses</w:t>
      </w:r>
      <w:r w:rsidR="0067626D" w:rsidRPr="00E2095D">
        <w:rPr>
          <w:rFonts w:ascii="Times New Roman" w:hAnsi="Times New Roman"/>
        </w:rPr>
        <w:t xml:space="preserve"> how to help all campuses. Examples: PPA agreements and </w:t>
      </w:r>
      <w:r w:rsidRPr="00E2095D">
        <w:rPr>
          <w:rFonts w:ascii="Times New Roman" w:hAnsi="Times New Roman"/>
        </w:rPr>
        <w:t>AmeriCorps</w:t>
      </w:r>
      <w:r w:rsidR="0067626D" w:rsidRPr="00E2095D">
        <w:rPr>
          <w:rFonts w:ascii="Times New Roman" w:hAnsi="Times New Roman"/>
        </w:rPr>
        <w:t xml:space="preserve"> grant that takes students and gives them skills to work with colleges.</w:t>
      </w:r>
    </w:p>
    <w:p w:rsidR="00275C6A" w:rsidRPr="00E2095D" w:rsidRDefault="007A729F" w:rsidP="004145D9">
      <w:pPr>
        <w:pStyle w:val="ListParagraph"/>
        <w:numPr>
          <w:ilvl w:val="0"/>
          <w:numId w:val="24"/>
        </w:numPr>
        <w:spacing w:after="0"/>
        <w:rPr>
          <w:rFonts w:ascii="Times New Roman" w:hAnsi="Times New Roman"/>
          <w:sz w:val="24"/>
          <w:szCs w:val="24"/>
        </w:rPr>
      </w:pPr>
      <w:r w:rsidRPr="00E2095D">
        <w:rPr>
          <w:rFonts w:ascii="Times New Roman" w:hAnsi="Times New Roman"/>
          <w:sz w:val="24"/>
          <w:szCs w:val="24"/>
        </w:rPr>
        <w:t xml:space="preserve">Lindsay - </w:t>
      </w:r>
      <w:r w:rsidR="0067626D" w:rsidRPr="00E2095D">
        <w:rPr>
          <w:rFonts w:ascii="Times New Roman" w:hAnsi="Times New Roman"/>
          <w:sz w:val="24"/>
          <w:szCs w:val="24"/>
        </w:rPr>
        <w:t>NC 10% campaign toolkit for other campus on how to put together a campus farm</w:t>
      </w:r>
    </w:p>
    <w:p w:rsidR="007A729F" w:rsidRPr="00E2095D" w:rsidRDefault="00E27612" w:rsidP="007A729F">
      <w:pPr>
        <w:pStyle w:val="ListParagraph"/>
        <w:numPr>
          <w:ilvl w:val="0"/>
          <w:numId w:val="24"/>
        </w:numPr>
        <w:spacing w:after="0"/>
        <w:rPr>
          <w:rFonts w:ascii="Times New Roman" w:hAnsi="Times New Roman"/>
          <w:sz w:val="24"/>
          <w:szCs w:val="24"/>
        </w:rPr>
      </w:pPr>
      <w:r w:rsidRPr="00E2095D">
        <w:rPr>
          <w:rFonts w:ascii="Times New Roman" w:hAnsi="Times New Roman"/>
          <w:sz w:val="24"/>
          <w:szCs w:val="24"/>
        </w:rPr>
        <w:t>Bill – economies of scale study on living in a larger setting (city or university) versus smaller scale (rural or small university). More ability in larger scale because of dense development, reduction in fuel per person from public transit.</w:t>
      </w:r>
    </w:p>
    <w:p w:rsidR="00E27612" w:rsidRPr="00E2095D" w:rsidRDefault="00E27612" w:rsidP="004145D9">
      <w:pPr>
        <w:pStyle w:val="ListParagraph"/>
        <w:numPr>
          <w:ilvl w:val="0"/>
          <w:numId w:val="24"/>
        </w:numPr>
        <w:spacing w:after="0"/>
        <w:rPr>
          <w:rFonts w:ascii="Times New Roman" w:hAnsi="Times New Roman"/>
          <w:sz w:val="24"/>
          <w:szCs w:val="24"/>
        </w:rPr>
      </w:pPr>
      <w:r w:rsidRPr="00E2095D">
        <w:rPr>
          <w:rFonts w:ascii="Times New Roman" w:hAnsi="Times New Roman"/>
          <w:sz w:val="24"/>
          <w:szCs w:val="24"/>
        </w:rPr>
        <w:t>Lindsay – alongside Earth Week events is a For the Farm pledge as a way to educate about work being done on campus and build momentum to get food from farms into dining halls</w:t>
      </w:r>
    </w:p>
    <w:p w:rsidR="007A729F" w:rsidRPr="00E2095D" w:rsidRDefault="00FC4042" w:rsidP="007A729F">
      <w:pPr>
        <w:pStyle w:val="ListParagraph"/>
        <w:numPr>
          <w:ilvl w:val="0"/>
          <w:numId w:val="24"/>
        </w:numPr>
        <w:spacing w:after="0"/>
        <w:rPr>
          <w:rFonts w:ascii="Times New Roman" w:hAnsi="Times New Roman"/>
          <w:sz w:val="24"/>
          <w:szCs w:val="24"/>
        </w:rPr>
      </w:pPr>
      <w:r w:rsidRPr="00E2095D">
        <w:rPr>
          <w:rFonts w:ascii="Times New Roman" w:hAnsi="Times New Roman"/>
          <w:sz w:val="24"/>
          <w:szCs w:val="24"/>
        </w:rPr>
        <w:t xml:space="preserve">Rebekah – Green ambassadors called NC State Stewards. </w:t>
      </w:r>
      <w:r w:rsidR="000D63C3" w:rsidRPr="00E2095D">
        <w:rPr>
          <w:rFonts w:ascii="Times New Roman" w:hAnsi="Times New Roman"/>
          <w:sz w:val="24"/>
          <w:szCs w:val="24"/>
        </w:rPr>
        <w:t>Recruiting</w:t>
      </w:r>
      <w:r w:rsidRPr="00E2095D">
        <w:rPr>
          <w:rFonts w:ascii="Times New Roman" w:hAnsi="Times New Roman"/>
          <w:sz w:val="24"/>
          <w:szCs w:val="24"/>
        </w:rPr>
        <w:t xml:space="preserve"> for fall semester. Applications out next week. </w:t>
      </w:r>
    </w:p>
    <w:p w:rsidR="00E27612" w:rsidRDefault="00FC4042" w:rsidP="004145D9">
      <w:pPr>
        <w:pStyle w:val="ListParagraph"/>
        <w:numPr>
          <w:ilvl w:val="0"/>
          <w:numId w:val="24"/>
        </w:numPr>
        <w:spacing w:after="0"/>
        <w:rPr>
          <w:rFonts w:ascii="Times New Roman" w:hAnsi="Times New Roman"/>
          <w:sz w:val="24"/>
          <w:szCs w:val="24"/>
        </w:rPr>
      </w:pPr>
      <w:r w:rsidRPr="00E2095D">
        <w:rPr>
          <w:rFonts w:ascii="Times New Roman" w:hAnsi="Times New Roman"/>
          <w:sz w:val="24"/>
          <w:szCs w:val="24"/>
        </w:rPr>
        <w:t xml:space="preserve">Lisa – aim for meeting after April to bring back information from </w:t>
      </w:r>
      <w:r w:rsidR="000D63C3" w:rsidRPr="00E2095D">
        <w:rPr>
          <w:rFonts w:ascii="Times New Roman" w:hAnsi="Times New Roman"/>
          <w:sz w:val="24"/>
          <w:szCs w:val="24"/>
        </w:rPr>
        <w:t>Sustainability</w:t>
      </w:r>
      <w:r w:rsidRPr="00E2095D">
        <w:rPr>
          <w:rFonts w:ascii="Times New Roman" w:hAnsi="Times New Roman"/>
          <w:sz w:val="24"/>
          <w:szCs w:val="24"/>
        </w:rPr>
        <w:t xml:space="preserve"> Task force of Physical Master Plan </w:t>
      </w:r>
    </w:p>
    <w:p w:rsidR="00170B84" w:rsidRPr="00170B84" w:rsidRDefault="00170B84" w:rsidP="00170B84">
      <w:pPr>
        <w:pStyle w:val="ListParagraph"/>
        <w:spacing w:after="0"/>
        <w:ind w:left="360"/>
        <w:rPr>
          <w:rFonts w:ascii="Times New Roman" w:hAnsi="Times New Roman"/>
          <w:sz w:val="24"/>
          <w:szCs w:val="24"/>
        </w:rPr>
      </w:pPr>
      <w:bookmarkStart w:id="0" w:name="_GoBack"/>
      <w:bookmarkEnd w:id="0"/>
    </w:p>
    <w:p w:rsidR="00F17857" w:rsidRPr="00E2095D" w:rsidRDefault="00F17857" w:rsidP="00E0441A">
      <w:pPr>
        <w:spacing w:after="0"/>
        <w:rPr>
          <w:rFonts w:ascii="Times New Roman" w:hAnsi="Times New Roman"/>
          <w:sz w:val="24"/>
          <w:szCs w:val="24"/>
        </w:rPr>
      </w:pPr>
      <w:r w:rsidRPr="00E2095D">
        <w:rPr>
          <w:rFonts w:ascii="Times New Roman" w:hAnsi="Times New Roman"/>
          <w:b/>
          <w:sz w:val="24"/>
          <w:szCs w:val="24"/>
        </w:rPr>
        <w:t xml:space="preserve">Next Meeting: </w:t>
      </w:r>
      <w:r w:rsidR="000403C5" w:rsidRPr="00E2095D">
        <w:rPr>
          <w:rFonts w:ascii="Times New Roman" w:hAnsi="Times New Roman"/>
          <w:sz w:val="24"/>
          <w:szCs w:val="24"/>
        </w:rPr>
        <w:t>April 3, 9:30-11</w:t>
      </w:r>
    </w:p>
    <w:p w:rsidR="007A729F" w:rsidRPr="00E2095D" w:rsidRDefault="007A729F" w:rsidP="007A729F">
      <w:pPr>
        <w:pStyle w:val="ListParagraph"/>
        <w:numPr>
          <w:ilvl w:val="0"/>
          <w:numId w:val="24"/>
        </w:numPr>
        <w:spacing w:after="0"/>
        <w:rPr>
          <w:rFonts w:ascii="Times New Roman" w:hAnsi="Times New Roman"/>
          <w:sz w:val="24"/>
          <w:szCs w:val="24"/>
        </w:rPr>
      </w:pPr>
      <w:r w:rsidRPr="00E2095D">
        <w:rPr>
          <w:rFonts w:ascii="Times New Roman" w:hAnsi="Times New Roman"/>
          <w:sz w:val="24"/>
          <w:szCs w:val="24"/>
        </w:rPr>
        <w:t>Space presentation – Lisa Johnson</w:t>
      </w:r>
    </w:p>
    <w:p w:rsidR="007A729F" w:rsidRPr="00E2095D" w:rsidRDefault="000D63C3" w:rsidP="007A729F">
      <w:pPr>
        <w:pStyle w:val="ListParagraph"/>
        <w:numPr>
          <w:ilvl w:val="0"/>
          <w:numId w:val="24"/>
        </w:numPr>
        <w:spacing w:after="0"/>
        <w:rPr>
          <w:rFonts w:ascii="Times New Roman" w:hAnsi="Times New Roman"/>
          <w:sz w:val="24"/>
          <w:szCs w:val="24"/>
        </w:rPr>
      </w:pPr>
      <w:r w:rsidRPr="00E2095D">
        <w:rPr>
          <w:rFonts w:ascii="Times New Roman" w:hAnsi="Times New Roman"/>
          <w:sz w:val="24"/>
          <w:szCs w:val="24"/>
        </w:rPr>
        <w:t>Sustainability</w:t>
      </w:r>
      <w:r w:rsidR="007A729F" w:rsidRPr="00E2095D">
        <w:rPr>
          <w:rFonts w:ascii="Times New Roman" w:hAnsi="Times New Roman"/>
          <w:sz w:val="24"/>
          <w:szCs w:val="24"/>
        </w:rPr>
        <w:t xml:space="preserve"> Task Force of Physical Master Plan – May timeframe</w:t>
      </w:r>
    </w:p>
    <w:p w:rsidR="00C2117A" w:rsidRPr="00E2095D" w:rsidRDefault="00C2117A" w:rsidP="00C2117A">
      <w:pPr>
        <w:spacing w:after="0" w:line="240" w:lineRule="auto"/>
        <w:ind w:left="720"/>
        <w:rPr>
          <w:rFonts w:ascii="Arial" w:eastAsia="Times New Roman" w:hAnsi="Arial" w:cs="Arial"/>
          <w:sz w:val="16"/>
          <w:szCs w:val="16"/>
        </w:rPr>
      </w:pPr>
    </w:p>
    <w:p w:rsidR="00333C25" w:rsidRPr="00E2095D" w:rsidRDefault="00333C25" w:rsidP="007A729F">
      <w:pPr>
        <w:spacing w:after="0"/>
        <w:rPr>
          <w:rFonts w:ascii="Times New Roman" w:hAnsi="Times New Roman"/>
          <w:sz w:val="8"/>
          <w:szCs w:val="8"/>
        </w:rPr>
      </w:pPr>
    </w:p>
    <w:p w:rsidR="001C2C26" w:rsidRPr="00E2095D" w:rsidRDefault="001C2C26" w:rsidP="005939CD">
      <w:pPr>
        <w:rPr>
          <w:rFonts w:ascii="Times New Roman" w:hAnsi="Times New Roman"/>
        </w:rPr>
      </w:pPr>
    </w:p>
    <w:p w:rsidR="00E2095D" w:rsidRPr="00E2095D" w:rsidRDefault="00E2095D">
      <w:pPr>
        <w:rPr>
          <w:rFonts w:ascii="Times New Roman" w:hAnsi="Times New Roman"/>
        </w:rPr>
      </w:pPr>
    </w:p>
    <w:sectPr w:rsidR="00E2095D" w:rsidRPr="00E2095D" w:rsidSect="00170B84">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BB" w:rsidRDefault="00CB23BB" w:rsidP="007655B5">
      <w:pPr>
        <w:spacing w:after="0" w:line="240" w:lineRule="auto"/>
      </w:pPr>
      <w:r>
        <w:separator/>
      </w:r>
    </w:p>
  </w:endnote>
  <w:endnote w:type="continuationSeparator" w:id="0">
    <w:p w:rsidR="00CB23BB" w:rsidRDefault="00CB23BB" w:rsidP="0076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DD" w:rsidRPr="00394408" w:rsidRDefault="00E737DD" w:rsidP="00394408">
    <w:pPr>
      <w:pStyle w:val="Footer"/>
      <w:jc w:val="center"/>
      <w:rPr>
        <w:b/>
      </w:rPr>
    </w:pPr>
    <w:r>
      <w:rPr>
        <w:b/>
      </w:rPr>
      <w:t>s</w:t>
    </w:r>
    <w:r w:rsidRPr="00394408">
      <w:rPr>
        <w:b/>
      </w:rPr>
      <w:t>ustainability.ncsu.edu/team</w:t>
    </w:r>
  </w:p>
  <w:p w:rsidR="00E737DD" w:rsidRDefault="00E73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BB" w:rsidRDefault="00CB23BB" w:rsidP="007655B5">
      <w:pPr>
        <w:spacing w:after="0" w:line="240" w:lineRule="auto"/>
      </w:pPr>
      <w:r>
        <w:separator/>
      </w:r>
    </w:p>
  </w:footnote>
  <w:footnote w:type="continuationSeparator" w:id="0">
    <w:p w:rsidR="00CB23BB" w:rsidRDefault="00CB23BB" w:rsidP="0076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0D"/>
    <w:multiLevelType w:val="hybridMultilevel"/>
    <w:tmpl w:val="8458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94779"/>
    <w:multiLevelType w:val="hybridMultilevel"/>
    <w:tmpl w:val="4B44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E03B5"/>
    <w:multiLevelType w:val="hybridMultilevel"/>
    <w:tmpl w:val="F8C40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A9103E"/>
    <w:multiLevelType w:val="hybridMultilevel"/>
    <w:tmpl w:val="B622CF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F54397D"/>
    <w:multiLevelType w:val="hybridMultilevel"/>
    <w:tmpl w:val="420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94801"/>
    <w:multiLevelType w:val="hybridMultilevel"/>
    <w:tmpl w:val="007AB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5641CE"/>
    <w:multiLevelType w:val="hybridMultilevel"/>
    <w:tmpl w:val="83560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F52DAB"/>
    <w:multiLevelType w:val="hybridMultilevel"/>
    <w:tmpl w:val="841E1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B01A7D"/>
    <w:multiLevelType w:val="hybridMultilevel"/>
    <w:tmpl w:val="C3D0A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C0726D"/>
    <w:multiLevelType w:val="hybridMultilevel"/>
    <w:tmpl w:val="06C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72426"/>
    <w:multiLevelType w:val="hybridMultilevel"/>
    <w:tmpl w:val="DAA0E8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E397C68"/>
    <w:multiLevelType w:val="hybridMultilevel"/>
    <w:tmpl w:val="02C235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01F4B62"/>
    <w:multiLevelType w:val="hybridMultilevel"/>
    <w:tmpl w:val="8C58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443B37"/>
    <w:multiLevelType w:val="hybridMultilevel"/>
    <w:tmpl w:val="EF8082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11044DA"/>
    <w:multiLevelType w:val="hybridMultilevel"/>
    <w:tmpl w:val="540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31AE5"/>
    <w:multiLevelType w:val="hybridMultilevel"/>
    <w:tmpl w:val="DDFA5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92A25FA"/>
    <w:multiLevelType w:val="hybridMultilevel"/>
    <w:tmpl w:val="5DBAF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337EEC"/>
    <w:multiLevelType w:val="hybridMultilevel"/>
    <w:tmpl w:val="FA08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00B92"/>
    <w:multiLevelType w:val="hybridMultilevel"/>
    <w:tmpl w:val="E9D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C794F"/>
    <w:multiLevelType w:val="hybridMultilevel"/>
    <w:tmpl w:val="51720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06C1298"/>
    <w:multiLevelType w:val="hybridMultilevel"/>
    <w:tmpl w:val="085C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95801"/>
    <w:multiLevelType w:val="hybridMultilevel"/>
    <w:tmpl w:val="B11E6D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3B16A58"/>
    <w:multiLevelType w:val="hybridMultilevel"/>
    <w:tmpl w:val="F4340C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8865BE8"/>
    <w:multiLevelType w:val="hybridMultilevel"/>
    <w:tmpl w:val="5BE6D9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AF62DFE"/>
    <w:multiLevelType w:val="hybridMultilevel"/>
    <w:tmpl w:val="3F6C7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1C7206E"/>
    <w:multiLevelType w:val="hybridMultilevel"/>
    <w:tmpl w:val="9A88D8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3123F63"/>
    <w:multiLevelType w:val="hybridMultilevel"/>
    <w:tmpl w:val="088E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A4158"/>
    <w:multiLevelType w:val="hybridMultilevel"/>
    <w:tmpl w:val="0156A1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F6C3578"/>
    <w:multiLevelType w:val="hybridMultilevel"/>
    <w:tmpl w:val="DF72B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15"/>
  </w:num>
  <w:num w:numId="4">
    <w:abstractNumId w:val="21"/>
  </w:num>
  <w:num w:numId="5">
    <w:abstractNumId w:val="9"/>
  </w:num>
  <w:num w:numId="6">
    <w:abstractNumId w:val="18"/>
  </w:num>
  <w:num w:numId="7">
    <w:abstractNumId w:val="17"/>
  </w:num>
  <w:num w:numId="8">
    <w:abstractNumId w:val="20"/>
  </w:num>
  <w:num w:numId="9">
    <w:abstractNumId w:val="26"/>
  </w:num>
  <w:num w:numId="10">
    <w:abstractNumId w:val="4"/>
  </w:num>
  <w:num w:numId="11">
    <w:abstractNumId w:val="24"/>
  </w:num>
  <w:num w:numId="12">
    <w:abstractNumId w:val="11"/>
  </w:num>
  <w:num w:numId="13">
    <w:abstractNumId w:val="14"/>
  </w:num>
  <w:num w:numId="14">
    <w:abstractNumId w:val="3"/>
  </w:num>
  <w:num w:numId="15">
    <w:abstractNumId w:val="23"/>
  </w:num>
  <w:num w:numId="16">
    <w:abstractNumId w:val="8"/>
  </w:num>
  <w:num w:numId="17">
    <w:abstractNumId w:val="13"/>
  </w:num>
  <w:num w:numId="18">
    <w:abstractNumId w:val="25"/>
  </w:num>
  <w:num w:numId="19">
    <w:abstractNumId w:val="19"/>
  </w:num>
  <w:num w:numId="20">
    <w:abstractNumId w:val="22"/>
  </w:num>
  <w:num w:numId="21">
    <w:abstractNumId w:val="2"/>
  </w:num>
  <w:num w:numId="22">
    <w:abstractNumId w:val="12"/>
  </w:num>
  <w:num w:numId="23">
    <w:abstractNumId w:val="16"/>
  </w:num>
  <w:num w:numId="24">
    <w:abstractNumId w:val="1"/>
  </w:num>
  <w:num w:numId="25">
    <w:abstractNumId w:val="7"/>
  </w:num>
  <w:num w:numId="26">
    <w:abstractNumId w:val="28"/>
  </w:num>
  <w:num w:numId="27">
    <w:abstractNumId w:val="6"/>
  </w:num>
  <w:num w:numId="28">
    <w:abstractNumId w:val="5"/>
  </w:num>
  <w:num w:numId="2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6"/>
    <w:rsid w:val="00000ACB"/>
    <w:rsid w:val="00000FFA"/>
    <w:rsid w:val="00001475"/>
    <w:rsid w:val="00004DF0"/>
    <w:rsid w:val="000064C3"/>
    <w:rsid w:val="00007F9D"/>
    <w:rsid w:val="00010C5A"/>
    <w:rsid w:val="0001174F"/>
    <w:rsid w:val="00017C28"/>
    <w:rsid w:val="000264D2"/>
    <w:rsid w:val="000317F1"/>
    <w:rsid w:val="000403C5"/>
    <w:rsid w:val="00042DD8"/>
    <w:rsid w:val="00043FA9"/>
    <w:rsid w:val="000445DE"/>
    <w:rsid w:val="00045215"/>
    <w:rsid w:val="00052B3E"/>
    <w:rsid w:val="000532C1"/>
    <w:rsid w:val="00054D83"/>
    <w:rsid w:val="00060525"/>
    <w:rsid w:val="00071DAB"/>
    <w:rsid w:val="00083948"/>
    <w:rsid w:val="000857A4"/>
    <w:rsid w:val="00094E6B"/>
    <w:rsid w:val="000A712E"/>
    <w:rsid w:val="000B4A08"/>
    <w:rsid w:val="000B4E03"/>
    <w:rsid w:val="000D4FD2"/>
    <w:rsid w:val="000D54D1"/>
    <w:rsid w:val="000D63C3"/>
    <w:rsid w:val="000D6B4D"/>
    <w:rsid w:val="000D74F2"/>
    <w:rsid w:val="000E1E42"/>
    <w:rsid w:val="000E4685"/>
    <w:rsid w:val="000E7A0E"/>
    <w:rsid w:val="000F14B9"/>
    <w:rsid w:val="000F295B"/>
    <w:rsid w:val="000F693F"/>
    <w:rsid w:val="001142BC"/>
    <w:rsid w:val="00123979"/>
    <w:rsid w:val="00143DBA"/>
    <w:rsid w:val="001475C6"/>
    <w:rsid w:val="00163C41"/>
    <w:rsid w:val="0016637E"/>
    <w:rsid w:val="001672BD"/>
    <w:rsid w:val="0016774A"/>
    <w:rsid w:val="00170B84"/>
    <w:rsid w:val="001907DF"/>
    <w:rsid w:val="001A60E2"/>
    <w:rsid w:val="001B3DAC"/>
    <w:rsid w:val="001B6339"/>
    <w:rsid w:val="001C21F0"/>
    <w:rsid w:val="001C2C26"/>
    <w:rsid w:val="001C32A4"/>
    <w:rsid w:val="001C3628"/>
    <w:rsid w:val="001C5F87"/>
    <w:rsid w:val="001D20F9"/>
    <w:rsid w:val="001D29C9"/>
    <w:rsid w:val="001D5DBE"/>
    <w:rsid w:val="001D6E5D"/>
    <w:rsid w:val="00206C19"/>
    <w:rsid w:val="002160D5"/>
    <w:rsid w:val="00217976"/>
    <w:rsid w:val="00227762"/>
    <w:rsid w:val="00234A02"/>
    <w:rsid w:val="00237C25"/>
    <w:rsid w:val="002416D3"/>
    <w:rsid w:val="002507F7"/>
    <w:rsid w:val="00254FC2"/>
    <w:rsid w:val="00270CB6"/>
    <w:rsid w:val="00271E91"/>
    <w:rsid w:val="0027217F"/>
    <w:rsid w:val="00275C6A"/>
    <w:rsid w:val="00276A49"/>
    <w:rsid w:val="0028211F"/>
    <w:rsid w:val="0028667D"/>
    <w:rsid w:val="002914E2"/>
    <w:rsid w:val="00293145"/>
    <w:rsid w:val="0029375C"/>
    <w:rsid w:val="00295B0C"/>
    <w:rsid w:val="002B539A"/>
    <w:rsid w:val="002C00D0"/>
    <w:rsid w:val="002C104C"/>
    <w:rsid w:val="002C4D8F"/>
    <w:rsid w:val="002D1C7C"/>
    <w:rsid w:val="002D5590"/>
    <w:rsid w:val="002E1BA0"/>
    <w:rsid w:val="002E1D01"/>
    <w:rsid w:val="002E1EAE"/>
    <w:rsid w:val="002E4607"/>
    <w:rsid w:val="002E6AAA"/>
    <w:rsid w:val="002F3381"/>
    <w:rsid w:val="00305953"/>
    <w:rsid w:val="003066D9"/>
    <w:rsid w:val="00310B3E"/>
    <w:rsid w:val="00311726"/>
    <w:rsid w:val="003152C8"/>
    <w:rsid w:val="00323438"/>
    <w:rsid w:val="00326388"/>
    <w:rsid w:val="003313C3"/>
    <w:rsid w:val="00333C25"/>
    <w:rsid w:val="003354E2"/>
    <w:rsid w:val="00341248"/>
    <w:rsid w:val="003465F5"/>
    <w:rsid w:val="003536E3"/>
    <w:rsid w:val="00365B9F"/>
    <w:rsid w:val="003669AD"/>
    <w:rsid w:val="00383B4A"/>
    <w:rsid w:val="00392A6A"/>
    <w:rsid w:val="00394408"/>
    <w:rsid w:val="003951C4"/>
    <w:rsid w:val="003A0C4C"/>
    <w:rsid w:val="003A2392"/>
    <w:rsid w:val="003A336D"/>
    <w:rsid w:val="003A6886"/>
    <w:rsid w:val="003B56C8"/>
    <w:rsid w:val="003C2988"/>
    <w:rsid w:val="003D33A5"/>
    <w:rsid w:val="003E1E5E"/>
    <w:rsid w:val="003E4919"/>
    <w:rsid w:val="003E7A2F"/>
    <w:rsid w:val="004003DC"/>
    <w:rsid w:val="00403C12"/>
    <w:rsid w:val="004145D9"/>
    <w:rsid w:val="00415C28"/>
    <w:rsid w:val="00416073"/>
    <w:rsid w:val="00416552"/>
    <w:rsid w:val="00431B10"/>
    <w:rsid w:val="00434CC6"/>
    <w:rsid w:val="00440FE5"/>
    <w:rsid w:val="00450CE4"/>
    <w:rsid w:val="00452A8C"/>
    <w:rsid w:val="004551FD"/>
    <w:rsid w:val="00463EF4"/>
    <w:rsid w:val="00464DE6"/>
    <w:rsid w:val="00484009"/>
    <w:rsid w:val="00485AC3"/>
    <w:rsid w:val="00487421"/>
    <w:rsid w:val="00487D88"/>
    <w:rsid w:val="0049303C"/>
    <w:rsid w:val="00495801"/>
    <w:rsid w:val="0049613E"/>
    <w:rsid w:val="0049637E"/>
    <w:rsid w:val="004B70B1"/>
    <w:rsid w:val="004C20FB"/>
    <w:rsid w:val="004C68EF"/>
    <w:rsid w:val="004C6A34"/>
    <w:rsid w:val="004D2BB3"/>
    <w:rsid w:val="004D5E51"/>
    <w:rsid w:val="004E54B4"/>
    <w:rsid w:val="004F0E48"/>
    <w:rsid w:val="004F23B2"/>
    <w:rsid w:val="004F765E"/>
    <w:rsid w:val="005012F4"/>
    <w:rsid w:val="005036BA"/>
    <w:rsid w:val="00511BDD"/>
    <w:rsid w:val="0051360C"/>
    <w:rsid w:val="00525146"/>
    <w:rsid w:val="00555BCB"/>
    <w:rsid w:val="005645E2"/>
    <w:rsid w:val="005658AF"/>
    <w:rsid w:val="0058601A"/>
    <w:rsid w:val="00591CE1"/>
    <w:rsid w:val="00592704"/>
    <w:rsid w:val="005939CD"/>
    <w:rsid w:val="00594025"/>
    <w:rsid w:val="005A74DD"/>
    <w:rsid w:val="005A7BB8"/>
    <w:rsid w:val="005B0F7A"/>
    <w:rsid w:val="005B53D5"/>
    <w:rsid w:val="005B6565"/>
    <w:rsid w:val="005B6C65"/>
    <w:rsid w:val="005C2E86"/>
    <w:rsid w:val="005C3F0F"/>
    <w:rsid w:val="005C4140"/>
    <w:rsid w:val="005D0B6C"/>
    <w:rsid w:val="005D2CEF"/>
    <w:rsid w:val="005D4265"/>
    <w:rsid w:val="005E3183"/>
    <w:rsid w:val="005F6555"/>
    <w:rsid w:val="006056A6"/>
    <w:rsid w:val="006066F6"/>
    <w:rsid w:val="0060767A"/>
    <w:rsid w:val="0061000A"/>
    <w:rsid w:val="00615FED"/>
    <w:rsid w:val="00632F41"/>
    <w:rsid w:val="00635081"/>
    <w:rsid w:val="0063721A"/>
    <w:rsid w:val="0063793F"/>
    <w:rsid w:val="006416C1"/>
    <w:rsid w:val="00645F73"/>
    <w:rsid w:val="0065090E"/>
    <w:rsid w:val="00665D75"/>
    <w:rsid w:val="00672C44"/>
    <w:rsid w:val="00673854"/>
    <w:rsid w:val="00673ABF"/>
    <w:rsid w:val="0067626D"/>
    <w:rsid w:val="00676708"/>
    <w:rsid w:val="00687362"/>
    <w:rsid w:val="00690BEC"/>
    <w:rsid w:val="006948CF"/>
    <w:rsid w:val="006A0D7F"/>
    <w:rsid w:val="006A29B7"/>
    <w:rsid w:val="006B264C"/>
    <w:rsid w:val="006C6303"/>
    <w:rsid w:val="006D7BCF"/>
    <w:rsid w:val="006E20EB"/>
    <w:rsid w:val="00702DE0"/>
    <w:rsid w:val="0070524F"/>
    <w:rsid w:val="007055D3"/>
    <w:rsid w:val="00707150"/>
    <w:rsid w:val="00711B81"/>
    <w:rsid w:val="00716A8C"/>
    <w:rsid w:val="00722BC1"/>
    <w:rsid w:val="00734481"/>
    <w:rsid w:val="007458D2"/>
    <w:rsid w:val="00751FC7"/>
    <w:rsid w:val="00752E2D"/>
    <w:rsid w:val="007551EB"/>
    <w:rsid w:val="007655B5"/>
    <w:rsid w:val="007667EF"/>
    <w:rsid w:val="00773091"/>
    <w:rsid w:val="007836E5"/>
    <w:rsid w:val="00791188"/>
    <w:rsid w:val="00791F69"/>
    <w:rsid w:val="007A1193"/>
    <w:rsid w:val="007A729F"/>
    <w:rsid w:val="007B0234"/>
    <w:rsid w:val="007B5FD7"/>
    <w:rsid w:val="007B65FE"/>
    <w:rsid w:val="007C6866"/>
    <w:rsid w:val="007D4428"/>
    <w:rsid w:val="007E2EA3"/>
    <w:rsid w:val="007E42E1"/>
    <w:rsid w:val="007E4C20"/>
    <w:rsid w:val="007E6923"/>
    <w:rsid w:val="007F0204"/>
    <w:rsid w:val="007F11A3"/>
    <w:rsid w:val="007F2029"/>
    <w:rsid w:val="007F259F"/>
    <w:rsid w:val="007F5B75"/>
    <w:rsid w:val="007F6ECA"/>
    <w:rsid w:val="00807813"/>
    <w:rsid w:val="00810BBE"/>
    <w:rsid w:val="00820FA1"/>
    <w:rsid w:val="008275CE"/>
    <w:rsid w:val="008312E6"/>
    <w:rsid w:val="00832D6B"/>
    <w:rsid w:val="00833A6A"/>
    <w:rsid w:val="00835B66"/>
    <w:rsid w:val="00837154"/>
    <w:rsid w:val="00845166"/>
    <w:rsid w:val="00846FB7"/>
    <w:rsid w:val="0085077B"/>
    <w:rsid w:val="00855E02"/>
    <w:rsid w:val="008631B3"/>
    <w:rsid w:val="008641DF"/>
    <w:rsid w:val="00877569"/>
    <w:rsid w:val="00880AA8"/>
    <w:rsid w:val="008858BF"/>
    <w:rsid w:val="00895544"/>
    <w:rsid w:val="008A5279"/>
    <w:rsid w:val="008B1155"/>
    <w:rsid w:val="008B2D62"/>
    <w:rsid w:val="008B6275"/>
    <w:rsid w:val="008C4B58"/>
    <w:rsid w:val="008C4E9E"/>
    <w:rsid w:val="008C60E8"/>
    <w:rsid w:val="008C6C23"/>
    <w:rsid w:val="008C7CA6"/>
    <w:rsid w:val="008D1616"/>
    <w:rsid w:val="008D55BF"/>
    <w:rsid w:val="008D7ADD"/>
    <w:rsid w:val="008E07E4"/>
    <w:rsid w:val="008E6622"/>
    <w:rsid w:val="008E7B3F"/>
    <w:rsid w:val="008F07F2"/>
    <w:rsid w:val="008F3891"/>
    <w:rsid w:val="008F53BE"/>
    <w:rsid w:val="00905CAE"/>
    <w:rsid w:val="00906970"/>
    <w:rsid w:val="0091554B"/>
    <w:rsid w:val="00916744"/>
    <w:rsid w:val="009168B3"/>
    <w:rsid w:val="00947FFD"/>
    <w:rsid w:val="00950409"/>
    <w:rsid w:val="00950AB4"/>
    <w:rsid w:val="00970108"/>
    <w:rsid w:val="0097420C"/>
    <w:rsid w:val="009751C4"/>
    <w:rsid w:val="00975373"/>
    <w:rsid w:val="009768B0"/>
    <w:rsid w:val="0098635B"/>
    <w:rsid w:val="009863B5"/>
    <w:rsid w:val="00992AE0"/>
    <w:rsid w:val="00994D9D"/>
    <w:rsid w:val="00997A55"/>
    <w:rsid w:val="00997A75"/>
    <w:rsid w:val="009A3214"/>
    <w:rsid w:val="009A73FC"/>
    <w:rsid w:val="009B0556"/>
    <w:rsid w:val="009B70D9"/>
    <w:rsid w:val="009C08B9"/>
    <w:rsid w:val="009C4402"/>
    <w:rsid w:val="009C4C12"/>
    <w:rsid w:val="009D188F"/>
    <w:rsid w:val="009D4F71"/>
    <w:rsid w:val="009E5824"/>
    <w:rsid w:val="009F1EAD"/>
    <w:rsid w:val="009F406A"/>
    <w:rsid w:val="00A200F0"/>
    <w:rsid w:val="00A2022D"/>
    <w:rsid w:val="00A325C7"/>
    <w:rsid w:val="00A34A95"/>
    <w:rsid w:val="00A34DDF"/>
    <w:rsid w:val="00A3792D"/>
    <w:rsid w:val="00A47119"/>
    <w:rsid w:val="00A624EE"/>
    <w:rsid w:val="00A7415A"/>
    <w:rsid w:val="00A86B62"/>
    <w:rsid w:val="00A94721"/>
    <w:rsid w:val="00AA3427"/>
    <w:rsid w:val="00AA6AE0"/>
    <w:rsid w:val="00AC5B13"/>
    <w:rsid w:val="00AD6A7F"/>
    <w:rsid w:val="00AF06AD"/>
    <w:rsid w:val="00AF4164"/>
    <w:rsid w:val="00B04A1C"/>
    <w:rsid w:val="00B1772C"/>
    <w:rsid w:val="00B3706C"/>
    <w:rsid w:val="00B427D4"/>
    <w:rsid w:val="00B46DFF"/>
    <w:rsid w:val="00B51B30"/>
    <w:rsid w:val="00B61FEF"/>
    <w:rsid w:val="00B70818"/>
    <w:rsid w:val="00B7276C"/>
    <w:rsid w:val="00B81795"/>
    <w:rsid w:val="00B86DE3"/>
    <w:rsid w:val="00B91F25"/>
    <w:rsid w:val="00B97353"/>
    <w:rsid w:val="00BA1662"/>
    <w:rsid w:val="00BA6221"/>
    <w:rsid w:val="00BA6FD6"/>
    <w:rsid w:val="00BA7EA5"/>
    <w:rsid w:val="00BB231E"/>
    <w:rsid w:val="00BB33F5"/>
    <w:rsid w:val="00BB5A58"/>
    <w:rsid w:val="00BC2E7F"/>
    <w:rsid w:val="00BD3F59"/>
    <w:rsid w:val="00BD6267"/>
    <w:rsid w:val="00BD62A6"/>
    <w:rsid w:val="00BF1463"/>
    <w:rsid w:val="00BF1FD2"/>
    <w:rsid w:val="00C04962"/>
    <w:rsid w:val="00C126D2"/>
    <w:rsid w:val="00C2016C"/>
    <w:rsid w:val="00C2117A"/>
    <w:rsid w:val="00C44360"/>
    <w:rsid w:val="00C47AF9"/>
    <w:rsid w:val="00C5112C"/>
    <w:rsid w:val="00C51C3D"/>
    <w:rsid w:val="00C6678D"/>
    <w:rsid w:val="00C721F4"/>
    <w:rsid w:val="00C77B8F"/>
    <w:rsid w:val="00C806DC"/>
    <w:rsid w:val="00C81CD6"/>
    <w:rsid w:val="00C82E9B"/>
    <w:rsid w:val="00C84E4A"/>
    <w:rsid w:val="00C924B3"/>
    <w:rsid w:val="00C953C3"/>
    <w:rsid w:val="00CA5067"/>
    <w:rsid w:val="00CB0B7B"/>
    <w:rsid w:val="00CB23BB"/>
    <w:rsid w:val="00CC3F27"/>
    <w:rsid w:val="00CD3012"/>
    <w:rsid w:val="00CD6A70"/>
    <w:rsid w:val="00CE45BC"/>
    <w:rsid w:val="00CF3C93"/>
    <w:rsid w:val="00CF6092"/>
    <w:rsid w:val="00D07984"/>
    <w:rsid w:val="00D116E0"/>
    <w:rsid w:val="00D138C1"/>
    <w:rsid w:val="00D2209E"/>
    <w:rsid w:val="00D25540"/>
    <w:rsid w:val="00D25E8B"/>
    <w:rsid w:val="00D32C6A"/>
    <w:rsid w:val="00D367B1"/>
    <w:rsid w:val="00D423A0"/>
    <w:rsid w:val="00D46423"/>
    <w:rsid w:val="00D53EA9"/>
    <w:rsid w:val="00D5468F"/>
    <w:rsid w:val="00D608D2"/>
    <w:rsid w:val="00D67804"/>
    <w:rsid w:val="00D81B14"/>
    <w:rsid w:val="00D8579C"/>
    <w:rsid w:val="00D87A6A"/>
    <w:rsid w:val="00D928AF"/>
    <w:rsid w:val="00D94641"/>
    <w:rsid w:val="00D96938"/>
    <w:rsid w:val="00DA0638"/>
    <w:rsid w:val="00DA0A53"/>
    <w:rsid w:val="00DA1090"/>
    <w:rsid w:val="00DA1926"/>
    <w:rsid w:val="00DA4991"/>
    <w:rsid w:val="00DB4C26"/>
    <w:rsid w:val="00DB6F8A"/>
    <w:rsid w:val="00DC4E06"/>
    <w:rsid w:val="00DD3B89"/>
    <w:rsid w:val="00DD5C5C"/>
    <w:rsid w:val="00DE5745"/>
    <w:rsid w:val="00DE6626"/>
    <w:rsid w:val="00DF15E8"/>
    <w:rsid w:val="00DF6F81"/>
    <w:rsid w:val="00DF74E4"/>
    <w:rsid w:val="00E0441A"/>
    <w:rsid w:val="00E12DFE"/>
    <w:rsid w:val="00E1399B"/>
    <w:rsid w:val="00E2095D"/>
    <w:rsid w:val="00E20ED6"/>
    <w:rsid w:val="00E27612"/>
    <w:rsid w:val="00E32DDB"/>
    <w:rsid w:val="00E462C3"/>
    <w:rsid w:val="00E53CC0"/>
    <w:rsid w:val="00E63A47"/>
    <w:rsid w:val="00E737DD"/>
    <w:rsid w:val="00E81E47"/>
    <w:rsid w:val="00E8451A"/>
    <w:rsid w:val="00E965DF"/>
    <w:rsid w:val="00E9733B"/>
    <w:rsid w:val="00EA7299"/>
    <w:rsid w:val="00EC5CC0"/>
    <w:rsid w:val="00ED0F6D"/>
    <w:rsid w:val="00ED12D4"/>
    <w:rsid w:val="00ED38CE"/>
    <w:rsid w:val="00EE3391"/>
    <w:rsid w:val="00EE73A2"/>
    <w:rsid w:val="00EF02D2"/>
    <w:rsid w:val="00EF3FCB"/>
    <w:rsid w:val="00EF42E2"/>
    <w:rsid w:val="00EF66EF"/>
    <w:rsid w:val="00F02CB4"/>
    <w:rsid w:val="00F06235"/>
    <w:rsid w:val="00F140ED"/>
    <w:rsid w:val="00F17857"/>
    <w:rsid w:val="00F20C0B"/>
    <w:rsid w:val="00F22728"/>
    <w:rsid w:val="00F2743A"/>
    <w:rsid w:val="00F33DCB"/>
    <w:rsid w:val="00F36C8F"/>
    <w:rsid w:val="00F37DD6"/>
    <w:rsid w:val="00F40B32"/>
    <w:rsid w:val="00F4108A"/>
    <w:rsid w:val="00F454DC"/>
    <w:rsid w:val="00F45B84"/>
    <w:rsid w:val="00F47C62"/>
    <w:rsid w:val="00F50FB4"/>
    <w:rsid w:val="00F53EAB"/>
    <w:rsid w:val="00F549D9"/>
    <w:rsid w:val="00F632B2"/>
    <w:rsid w:val="00F659F7"/>
    <w:rsid w:val="00F73D03"/>
    <w:rsid w:val="00F74128"/>
    <w:rsid w:val="00F75B14"/>
    <w:rsid w:val="00F77955"/>
    <w:rsid w:val="00F77AA7"/>
    <w:rsid w:val="00F91730"/>
    <w:rsid w:val="00F92A98"/>
    <w:rsid w:val="00FB0052"/>
    <w:rsid w:val="00FB30C7"/>
    <w:rsid w:val="00FC1A4D"/>
    <w:rsid w:val="00FC3023"/>
    <w:rsid w:val="00FC4042"/>
    <w:rsid w:val="00FC4E34"/>
    <w:rsid w:val="00FC6BBD"/>
    <w:rsid w:val="00FD04E7"/>
    <w:rsid w:val="00FD04F6"/>
    <w:rsid w:val="00FD7367"/>
    <w:rsid w:val="00FE3656"/>
    <w:rsid w:val="00FF1470"/>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character" w:customStyle="1" w:styleId="apple-converted-space">
    <w:name w:val="apple-converted-space"/>
    <w:basedOn w:val="DefaultParagraphFont"/>
    <w:rsid w:val="00293145"/>
  </w:style>
  <w:style w:type="character" w:styleId="Strong">
    <w:name w:val="Strong"/>
    <w:basedOn w:val="DefaultParagraphFont"/>
    <w:uiPriority w:val="22"/>
    <w:qFormat/>
    <w:rsid w:val="00293145"/>
    <w:rPr>
      <w:b/>
      <w:bCs/>
    </w:rPr>
  </w:style>
  <w:style w:type="character" w:customStyle="1" w:styleId="gd">
    <w:name w:val="gd"/>
    <w:basedOn w:val="DefaultParagraphFont"/>
    <w:rsid w:val="00392A6A"/>
  </w:style>
  <w:style w:type="character" w:customStyle="1" w:styleId="go">
    <w:name w:val="go"/>
    <w:basedOn w:val="DefaultParagraphFont"/>
    <w:rsid w:val="0039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character" w:customStyle="1" w:styleId="apple-converted-space">
    <w:name w:val="apple-converted-space"/>
    <w:basedOn w:val="DefaultParagraphFont"/>
    <w:rsid w:val="00293145"/>
  </w:style>
  <w:style w:type="character" w:styleId="Strong">
    <w:name w:val="Strong"/>
    <w:basedOn w:val="DefaultParagraphFont"/>
    <w:uiPriority w:val="22"/>
    <w:qFormat/>
    <w:rsid w:val="00293145"/>
    <w:rPr>
      <w:b/>
      <w:bCs/>
    </w:rPr>
  </w:style>
  <w:style w:type="character" w:customStyle="1" w:styleId="gd">
    <w:name w:val="gd"/>
    <w:basedOn w:val="DefaultParagraphFont"/>
    <w:rsid w:val="00392A6A"/>
  </w:style>
  <w:style w:type="character" w:customStyle="1" w:styleId="go">
    <w:name w:val="go"/>
    <w:basedOn w:val="DefaultParagraphFont"/>
    <w:rsid w:val="0039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223365265">
      <w:bodyDiv w:val="1"/>
      <w:marLeft w:val="0"/>
      <w:marRight w:val="0"/>
      <w:marTop w:val="0"/>
      <w:marBottom w:val="0"/>
      <w:divBdr>
        <w:top w:val="none" w:sz="0" w:space="0" w:color="auto"/>
        <w:left w:val="none" w:sz="0" w:space="0" w:color="auto"/>
        <w:bottom w:val="none" w:sz="0" w:space="0" w:color="auto"/>
        <w:right w:val="none" w:sz="0" w:space="0" w:color="auto"/>
      </w:divBdr>
      <w:divsChild>
        <w:div w:id="86657479">
          <w:marLeft w:val="0"/>
          <w:marRight w:val="0"/>
          <w:marTop w:val="0"/>
          <w:marBottom w:val="0"/>
          <w:divBdr>
            <w:top w:val="none" w:sz="0" w:space="0" w:color="auto"/>
            <w:left w:val="none" w:sz="0" w:space="0" w:color="auto"/>
            <w:bottom w:val="none" w:sz="0" w:space="0" w:color="auto"/>
            <w:right w:val="none" w:sz="0" w:space="0" w:color="auto"/>
          </w:divBdr>
        </w:div>
      </w:divsChild>
    </w:div>
    <w:div w:id="1301418845">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565411112">
      <w:bodyDiv w:val="1"/>
      <w:marLeft w:val="0"/>
      <w:marRight w:val="0"/>
      <w:marTop w:val="0"/>
      <w:marBottom w:val="0"/>
      <w:divBdr>
        <w:top w:val="none" w:sz="0" w:space="0" w:color="auto"/>
        <w:left w:val="none" w:sz="0" w:space="0" w:color="auto"/>
        <w:bottom w:val="none" w:sz="0" w:space="0" w:color="auto"/>
        <w:right w:val="none" w:sz="0" w:space="0" w:color="auto"/>
      </w:divBdr>
      <w:divsChild>
        <w:div w:id="78523892">
          <w:marLeft w:val="0"/>
          <w:marRight w:val="0"/>
          <w:marTop w:val="0"/>
          <w:marBottom w:val="0"/>
          <w:divBdr>
            <w:top w:val="none" w:sz="0" w:space="0" w:color="auto"/>
            <w:left w:val="none" w:sz="0" w:space="0" w:color="auto"/>
            <w:bottom w:val="none" w:sz="0" w:space="0" w:color="auto"/>
            <w:right w:val="none" w:sz="0" w:space="0" w:color="auto"/>
          </w:divBdr>
        </w:div>
        <w:div w:id="2082554626">
          <w:marLeft w:val="0"/>
          <w:marRight w:val="0"/>
          <w:marTop w:val="0"/>
          <w:marBottom w:val="0"/>
          <w:divBdr>
            <w:top w:val="none" w:sz="0" w:space="0" w:color="auto"/>
            <w:left w:val="none" w:sz="0" w:space="0" w:color="auto"/>
            <w:bottom w:val="none" w:sz="0" w:space="0" w:color="auto"/>
            <w:right w:val="none" w:sz="0" w:space="0" w:color="auto"/>
          </w:divBdr>
        </w:div>
        <w:div w:id="880360737">
          <w:marLeft w:val="0"/>
          <w:marRight w:val="0"/>
          <w:marTop w:val="0"/>
          <w:marBottom w:val="0"/>
          <w:divBdr>
            <w:top w:val="none" w:sz="0" w:space="0" w:color="auto"/>
            <w:left w:val="none" w:sz="0" w:space="0" w:color="auto"/>
            <w:bottom w:val="none" w:sz="0" w:space="0" w:color="auto"/>
            <w:right w:val="none" w:sz="0" w:space="0" w:color="auto"/>
          </w:divBdr>
        </w:div>
        <w:div w:id="760755418">
          <w:marLeft w:val="0"/>
          <w:marRight w:val="0"/>
          <w:marTop w:val="0"/>
          <w:marBottom w:val="0"/>
          <w:divBdr>
            <w:top w:val="none" w:sz="0" w:space="0" w:color="auto"/>
            <w:left w:val="none" w:sz="0" w:space="0" w:color="auto"/>
            <w:bottom w:val="none" w:sz="0" w:space="0" w:color="auto"/>
            <w:right w:val="none" w:sz="0" w:space="0" w:color="auto"/>
          </w:divBdr>
        </w:div>
        <w:div w:id="658002704">
          <w:marLeft w:val="0"/>
          <w:marRight w:val="0"/>
          <w:marTop w:val="0"/>
          <w:marBottom w:val="0"/>
          <w:divBdr>
            <w:top w:val="none" w:sz="0" w:space="0" w:color="auto"/>
            <w:left w:val="none" w:sz="0" w:space="0" w:color="auto"/>
            <w:bottom w:val="none" w:sz="0" w:space="0" w:color="auto"/>
            <w:right w:val="none" w:sz="0" w:space="0" w:color="auto"/>
          </w:divBdr>
        </w:div>
        <w:div w:id="784278496">
          <w:marLeft w:val="0"/>
          <w:marRight w:val="0"/>
          <w:marTop w:val="0"/>
          <w:marBottom w:val="0"/>
          <w:divBdr>
            <w:top w:val="none" w:sz="0" w:space="0" w:color="auto"/>
            <w:left w:val="none" w:sz="0" w:space="0" w:color="auto"/>
            <w:bottom w:val="none" w:sz="0" w:space="0" w:color="auto"/>
            <w:right w:val="none" w:sz="0" w:space="0" w:color="auto"/>
          </w:divBdr>
        </w:div>
        <w:div w:id="1407343327">
          <w:marLeft w:val="0"/>
          <w:marRight w:val="0"/>
          <w:marTop w:val="0"/>
          <w:marBottom w:val="0"/>
          <w:divBdr>
            <w:top w:val="none" w:sz="0" w:space="0" w:color="auto"/>
            <w:left w:val="none" w:sz="0" w:space="0" w:color="auto"/>
            <w:bottom w:val="none" w:sz="0" w:space="0" w:color="auto"/>
            <w:right w:val="none" w:sz="0" w:space="0" w:color="auto"/>
          </w:divBdr>
        </w:div>
        <w:div w:id="912475336">
          <w:marLeft w:val="0"/>
          <w:marRight w:val="0"/>
          <w:marTop w:val="0"/>
          <w:marBottom w:val="0"/>
          <w:divBdr>
            <w:top w:val="none" w:sz="0" w:space="0" w:color="auto"/>
            <w:left w:val="none" w:sz="0" w:space="0" w:color="auto"/>
            <w:bottom w:val="none" w:sz="0" w:space="0" w:color="auto"/>
            <w:right w:val="none" w:sz="0" w:space="0" w:color="auto"/>
          </w:divBdr>
        </w:div>
        <w:div w:id="975110719">
          <w:marLeft w:val="0"/>
          <w:marRight w:val="0"/>
          <w:marTop w:val="0"/>
          <w:marBottom w:val="0"/>
          <w:divBdr>
            <w:top w:val="none" w:sz="0" w:space="0" w:color="auto"/>
            <w:left w:val="none" w:sz="0" w:space="0" w:color="auto"/>
            <w:bottom w:val="none" w:sz="0" w:space="0" w:color="auto"/>
            <w:right w:val="none" w:sz="0" w:space="0" w:color="auto"/>
          </w:divBdr>
        </w:div>
        <w:div w:id="670137469">
          <w:marLeft w:val="0"/>
          <w:marRight w:val="0"/>
          <w:marTop w:val="0"/>
          <w:marBottom w:val="0"/>
          <w:divBdr>
            <w:top w:val="none" w:sz="0" w:space="0" w:color="auto"/>
            <w:left w:val="none" w:sz="0" w:space="0" w:color="auto"/>
            <w:bottom w:val="none" w:sz="0" w:space="0" w:color="auto"/>
            <w:right w:val="none" w:sz="0" w:space="0" w:color="auto"/>
          </w:divBdr>
        </w:div>
        <w:div w:id="90786872">
          <w:marLeft w:val="0"/>
          <w:marRight w:val="0"/>
          <w:marTop w:val="0"/>
          <w:marBottom w:val="0"/>
          <w:divBdr>
            <w:top w:val="none" w:sz="0" w:space="0" w:color="auto"/>
            <w:left w:val="none" w:sz="0" w:space="0" w:color="auto"/>
            <w:bottom w:val="none" w:sz="0" w:space="0" w:color="auto"/>
            <w:right w:val="none" w:sz="0" w:space="0" w:color="auto"/>
          </w:divBdr>
        </w:div>
        <w:div w:id="708649093">
          <w:marLeft w:val="0"/>
          <w:marRight w:val="0"/>
          <w:marTop w:val="0"/>
          <w:marBottom w:val="0"/>
          <w:divBdr>
            <w:top w:val="none" w:sz="0" w:space="0" w:color="auto"/>
            <w:left w:val="none" w:sz="0" w:space="0" w:color="auto"/>
            <w:bottom w:val="none" w:sz="0" w:space="0" w:color="auto"/>
            <w:right w:val="none" w:sz="0" w:space="0" w:color="auto"/>
          </w:divBdr>
        </w:div>
        <w:div w:id="724329088">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tadixon-fbo</dc:creator>
  <cp:lastModifiedBy>Tracy Dixon</cp:lastModifiedBy>
  <cp:revision>22</cp:revision>
  <cp:lastPrinted>2011-09-19T14:31:00Z</cp:lastPrinted>
  <dcterms:created xsi:type="dcterms:W3CDTF">2013-03-04T18:18:00Z</dcterms:created>
  <dcterms:modified xsi:type="dcterms:W3CDTF">2013-03-04T20:21:00Z</dcterms:modified>
</cp:coreProperties>
</file>